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9ECCB" w14:textId="7D1F4B02" w:rsidR="00F368D8" w:rsidRDefault="0062426F">
      <w:pPr>
        <w:spacing w:after="160" w:line="259" w:lineRule="auto"/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1E9CE3C5" wp14:editId="7CB99467">
                <wp:simplePos x="0" y="0"/>
                <wp:positionH relativeFrom="column">
                  <wp:posOffset>-485775</wp:posOffset>
                </wp:positionH>
                <wp:positionV relativeFrom="paragraph">
                  <wp:posOffset>-504825</wp:posOffset>
                </wp:positionV>
                <wp:extent cx="3091815" cy="10182225"/>
                <wp:effectExtent l="0" t="0" r="0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1815" cy="10182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025CE2D" w14:textId="77777777" w:rsidR="00D32656" w:rsidRPr="0062426F" w:rsidRDefault="00D32656" w:rsidP="00F368D8">
                            <w:pPr>
                              <w:widowControl w:val="0"/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426F"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Some useful information:</w:t>
                            </w:r>
                          </w:p>
                          <w:p w14:paraId="7563979E" w14:textId="77777777" w:rsidR="00D32656" w:rsidRPr="003652B0" w:rsidRDefault="00D32656" w:rsidP="006C4CDE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3652B0">
                              <w:rPr>
                                <w:rFonts w:ascii="Twinkl Cursive Looped" w:hAnsi="Twinkl Cursive Looped" w:cs="Arial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P.E &amp; Dance:</w:t>
                            </w:r>
                          </w:p>
                          <w:p w14:paraId="4D16EEA3" w14:textId="77777777" w:rsidR="003652B0" w:rsidRPr="003652B0" w:rsidRDefault="00D32656" w:rsidP="003652B0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 xml:space="preserve">Our PE lessons this term will be on </w:t>
                            </w:r>
                            <w:r w:rsidR="00F159DE"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>Monday</w:t>
                            </w:r>
                            <w:r w:rsidR="00BB7180"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 xml:space="preserve">and Friday. </w:t>
                            </w:r>
                            <w:r w:rsidR="003652B0"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>Children will wear PE kit to school on their PE day.</w:t>
                            </w:r>
                          </w:p>
                          <w:p w14:paraId="03CDB005" w14:textId="77777777" w:rsidR="003652B0" w:rsidRPr="003652B0" w:rsidRDefault="003652B0" w:rsidP="003652B0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>PE kit is as follows:</w:t>
                            </w:r>
                          </w:p>
                          <w:p w14:paraId="04E66A44" w14:textId="77777777" w:rsidR="003652B0" w:rsidRPr="003652B0" w:rsidRDefault="003652B0" w:rsidP="003652B0">
                            <w:pPr>
                              <w:pStyle w:val="Standard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>Plain white polo shirt. Should parents wish to purchase with school logo, these are available from the school uniform providers.</w:t>
                            </w:r>
                          </w:p>
                          <w:p w14:paraId="168759E5" w14:textId="77777777" w:rsidR="003652B0" w:rsidRPr="003652B0" w:rsidRDefault="003652B0" w:rsidP="003652B0">
                            <w:pPr>
                              <w:pStyle w:val="Standard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>Plain navy (non-branded) shorts or skort.</w:t>
                            </w:r>
                          </w:p>
                          <w:p w14:paraId="61905997" w14:textId="77777777" w:rsidR="003652B0" w:rsidRPr="003652B0" w:rsidRDefault="003652B0" w:rsidP="003652B0">
                            <w:pPr>
                              <w:pStyle w:val="Standard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>White socks (not tights)</w:t>
                            </w:r>
                          </w:p>
                          <w:p w14:paraId="79C9E6EB" w14:textId="77777777" w:rsidR="003652B0" w:rsidRPr="003652B0" w:rsidRDefault="003652B0" w:rsidP="003652B0">
                            <w:pPr>
                              <w:pStyle w:val="Standard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>Navy school tracksuits available from our uniform providers or plain navy non-branded joggers and plain navy round next sweatshirt (no hoodies, no zipped jackets)</w:t>
                            </w:r>
                          </w:p>
                          <w:p w14:paraId="51ACC93E" w14:textId="77777777" w:rsidR="003652B0" w:rsidRPr="003652B0" w:rsidRDefault="003652B0" w:rsidP="003652B0">
                            <w:pPr>
                              <w:pStyle w:val="Standard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>Black trainers (please note children need to be able to tie their own laces if wearing trainers with laces!)</w:t>
                            </w:r>
                          </w:p>
                          <w:p w14:paraId="6CB143BC" w14:textId="77777777" w:rsidR="003652B0" w:rsidRPr="003652B0" w:rsidRDefault="003652B0" w:rsidP="003652B0">
                            <w:pPr>
                              <w:pStyle w:val="Standard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3652B0">
                              <w:rPr>
                                <w:rFonts w:ascii="Twinkl Cursive Looped" w:hAnsi="Twinkl Cursive Looped" w:cs="Arial"/>
                                <w:sz w:val="18"/>
                                <w:szCs w:val="18"/>
                                <w14:ligatures w14:val="none"/>
                              </w:rPr>
                              <w:t>NO jewellery for PE.</w:t>
                            </w:r>
                          </w:p>
                          <w:p w14:paraId="611510DF" w14:textId="678078EF" w:rsidR="00D32656" w:rsidRPr="0062426F" w:rsidRDefault="00D32656" w:rsidP="003652B0">
                            <w:pPr>
                              <w:pStyle w:val="Standard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0353526" w14:textId="77777777" w:rsidR="00D32656" w:rsidRPr="0062426F" w:rsidRDefault="00D32656" w:rsidP="006C4CDE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b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2426F">
                              <w:rPr>
                                <w:rFonts w:ascii="Twinkl Cursive Looped" w:hAnsi="Twinkl Cursive Looped" w:cs="Arial"/>
                                <w:b/>
                                <w:sz w:val="22"/>
                                <w:szCs w:val="22"/>
                                <w14:ligatures w14:val="none"/>
                              </w:rPr>
                              <w:t>Reading:</w:t>
                            </w:r>
                          </w:p>
                          <w:p w14:paraId="603003C7" w14:textId="77777777" w:rsidR="00D132DA" w:rsidRPr="00EE0FC0" w:rsidRDefault="00D132DA" w:rsidP="00D132DA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0"/>
                                <w:szCs w:val="17"/>
                                <w14:ligatures w14:val="none"/>
                              </w:rPr>
                            </w:pPr>
                            <w:r w:rsidRPr="00EE0FC0">
                              <w:rPr>
                                <w:rFonts w:ascii="Twinkl Cursive Looped" w:hAnsi="Twinkl Cursive Looped" w:cs="Arial"/>
                                <w:sz w:val="20"/>
                                <w:szCs w:val="17"/>
                                <w14:ligatures w14:val="none"/>
                              </w:rPr>
                              <w:t xml:space="preserve">Children are to read at home every day after school for a minimum of 15 minutes. Children will be provided with a schoolbook; however, they can also read a book from home, the library, a magazine, etc. </w:t>
                            </w:r>
                          </w:p>
                          <w:p w14:paraId="2D0DC861" w14:textId="77777777" w:rsidR="00D132DA" w:rsidRPr="00EE0FC0" w:rsidRDefault="00D132DA" w:rsidP="00D132DA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0"/>
                                <w:szCs w:val="17"/>
                                <w14:ligatures w14:val="none"/>
                              </w:rPr>
                            </w:pPr>
                            <w:r w:rsidRPr="00EE0FC0">
                              <w:rPr>
                                <w:rFonts w:ascii="Twinkl Cursive Looped" w:hAnsi="Twinkl Cursive Looped" w:cs="Arial"/>
                                <w:sz w:val="20"/>
                                <w:szCs w:val="17"/>
                                <w14:ligatures w14:val="none"/>
                              </w:rPr>
                              <w:t>Remember to ask your child questions about the texts that they are reading, as this is vital in developing their literacy and comprehension skills.</w:t>
                            </w:r>
                            <w:r>
                              <w:rPr>
                                <w:rFonts w:ascii="Twinkl Cursive Looped" w:hAnsi="Twinkl Cursive Looped" w:cs="Arial"/>
                                <w:sz w:val="20"/>
                                <w:szCs w:val="17"/>
                                <w14:ligatures w14:val="none"/>
                              </w:rPr>
                              <w:t xml:space="preserve"> E.g. Why did ____ act like that? How are they feeling? What was your favourite part? Why? Predict what happens next. Why do you think this?</w:t>
                            </w:r>
                          </w:p>
                          <w:p w14:paraId="44AA099E" w14:textId="77777777" w:rsidR="00D32656" w:rsidRPr="0062426F" w:rsidRDefault="00D32656" w:rsidP="006C4CDE">
                            <w:pPr>
                              <w:pStyle w:val="Standard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4A3FD1EF" w14:textId="77777777" w:rsidR="00D32656" w:rsidRPr="0062426F" w:rsidRDefault="00D32656" w:rsidP="006C4CDE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b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2426F">
                              <w:rPr>
                                <w:rFonts w:ascii="Twinkl Cursive Looped" w:hAnsi="Twinkl Cursive Looped" w:cs="Arial"/>
                                <w:b/>
                                <w:sz w:val="22"/>
                                <w:szCs w:val="22"/>
                                <w14:ligatures w14:val="none"/>
                              </w:rPr>
                              <w:t>Homework:</w:t>
                            </w:r>
                          </w:p>
                          <w:p w14:paraId="2B4C7BA3" w14:textId="77777777" w:rsidR="00652066" w:rsidRPr="00652066" w:rsidRDefault="00652066" w:rsidP="00652066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652066"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  <w:t xml:space="preserve">Children will receive ten spellings as homework on Mondays and will be tested the following Monday. Times Table Rockstars should be played for a minimum of 15 minutes per day to improve their multiplication recall. </w:t>
                            </w:r>
                          </w:p>
                          <w:p w14:paraId="302FF7B4" w14:textId="77777777" w:rsidR="00652066" w:rsidRPr="00652066" w:rsidRDefault="00652066" w:rsidP="00652066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652066"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  <w:t xml:space="preserve">Creative curriculum homework provides a selection of learning opportunities to enhance your child’s understanding of our class learning across a range of subjects. Children must complete 6 activities within the time frame. </w:t>
                            </w:r>
                          </w:p>
                          <w:p w14:paraId="457657AB" w14:textId="77777777" w:rsidR="00652066" w:rsidRPr="00652066" w:rsidRDefault="00652066" w:rsidP="006C4CDE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</w:pPr>
                          </w:p>
                          <w:p w14:paraId="01383CAB" w14:textId="77777777" w:rsidR="00652066" w:rsidRPr="00652066" w:rsidRDefault="00652066" w:rsidP="006C4CDE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</w:pPr>
                          </w:p>
                          <w:p w14:paraId="03D995F2" w14:textId="680E21EC" w:rsidR="00D32656" w:rsidRPr="00652066" w:rsidRDefault="0062426F" w:rsidP="006C4CDE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652066"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  <w:t xml:space="preserve">Looking forward to another great year with lots of fun learning opportunities. </w:t>
                            </w:r>
                          </w:p>
                          <w:p w14:paraId="6828077C" w14:textId="77777777" w:rsidR="00652066" w:rsidRPr="00652066" w:rsidRDefault="00652066" w:rsidP="006C4CDE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</w:pPr>
                          </w:p>
                          <w:p w14:paraId="4D5A1791" w14:textId="77777777" w:rsidR="00D32656" w:rsidRPr="00652066" w:rsidRDefault="00D32656" w:rsidP="00F368D8">
                            <w:pPr>
                              <w:pStyle w:val="Standard"/>
                              <w:widowControl w:val="0"/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652066"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  <w:t>Kind regards,</w:t>
                            </w:r>
                          </w:p>
                          <w:p w14:paraId="1446E76D" w14:textId="43D211CF" w:rsidR="00D32656" w:rsidRPr="00652066" w:rsidRDefault="0062426F" w:rsidP="00F368D8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652066">
                              <w:rPr>
                                <w:rFonts w:ascii="Twinkl Cursive Looped" w:hAnsi="Twinkl Cursive Looped" w:cs="Arial"/>
                                <w:sz w:val="20"/>
                                <w:szCs w:val="20"/>
                                <w14:ligatures w14:val="none"/>
                              </w:rPr>
                              <w:t>Ms Kreuder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9CE3C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8.25pt;margin-top:-39.75pt;width:243.45pt;height:801.7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" filled="f" fillcolor="#5b9bd5" stroked="f" strokecolor="black [0]" strokeweight="2pt">
                <v:textbox inset="2.88pt,2.88pt,2.88pt,2.88pt">
                  <w:txbxContent>
                    <w:p w14:paraId="7025CE2D" w14:textId="77777777" w:rsidR="00D32656" w:rsidRPr="0062426F" w:rsidRDefault="00D32656" w:rsidP="00F368D8">
                      <w:pPr>
                        <w:widowControl w:val="0"/>
                        <w:rPr>
                          <w:rFonts w:ascii="Twinkl Cursive Looped" w:hAnsi="Twinkl Cursive Looped" w:cs="Arial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62426F">
                        <w:rPr>
                          <w:rFonts w:ascii="Twinkl Cursive Looped" w:hAnsi="Twinkl Cursive Looped" w:cs="Arial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Some useful information:</w:t>
                      </w:r>
                    </w:p>
                    <w:p w14:paraId="7563979E" w14:textId="77777777" w:rsidR="00D32656" w:rsidRPr="003652B0" w:rsidRDefault="00D32656" w:rsidP="006C4CDE">
                      <w:pPr>
                        <w:pStyle w:val="Standard"/>
                        <w:rPr>
                          <w:rFonts w:ascii="Twinkl Cursive Looped" w:hAnsi="Twinkl Cursive Looped" w:cs="Arial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3652B0">
                        <w:rPr>
                          <w:rFonts w:ascii="Twinkl Cursive Looped" w:hAnsi="Twinkl Cursive Looped" w:cs="Arial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P.E &amp; Dance:</w:t>
                      </w:r>
                    </w:p>
                    <w:p w14:paraId="4D16EEA3" w14:textId="77777777" w:rsidR="003652B0" w:rsidRPr="003652B0" w:rsidRDefault="00D32656" w:rsidP="003652B0">
                      <w:pPr>
                        <w:pStyle w:val="Standard"/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</w:pPr>
                      <w:r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 xml:space="preserve">Our PE lessons this term will be on </w:t>
                      </w:r>
                      <w:r w:rsidR="00F159DE"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>Monday</w:t>
                      </w:r>
                      <w:r w:rsidR="00BB7180"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 xml:space="preserve">and Friday. </w:t>
                      </w:r>
                      <w:r w:rsidR="003652B0"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>Children will wear PE kit to school on their PE day.</w:t>
                      </w:r>
                    </w:p>
                    <w:p w14:paraId="03CDB005" w14:textId="77777777" w:rsidR="003652B0" w:rsidRPr="003652B0" w:rsidRDefault="003652B0" w:rsidP="003652B0">
                      <w:pPr>
                        <w:pStyle w:val="Standard"/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</w:pPr>
                      <w:r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>PE kit is as follows:</w:t>
                      </w:r>
                    </w:p>
                    <w:p w14:paraId="04E66A44" w14:textId="77777777" w:rsidR="003652B0" w:rsidRPr="003652B0" w:rsidRDefault="003652B0" w:rsidP="003652B0">
                      <w:pPr>
                        <w:pStyle w:val="Standard"/>
                        <w:numPr>
                          <w:ilvl w:val="0"/>
                          <w:numId w:val="15"/>
                        </w:numPr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</w:pPr>
                      <w:r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>Plain white polo shirt. Should parents wish to purchase with school logo, these are available from the school uniform providers.</w:t>
                      </w:r>
                    </w:p>
                    <w:p w14:paraId="168759E5" w14:textId="77777777" w:rsidR="003652B0" w:rsidRPr="003652B0" w:rsidRDefault="003652B0" w:rsidP="003652B0">
                      <w:pPr>
                        <w:pStyle w:val="Standard"/>
                        <w:numPr>
                          <w:ilvl w:val="0"/>
                          <w:numId w:val="15"/>
                        </w:numPr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</w:pPr>
                      <w:r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>Plain navy (non-branded) shorts or skort.</w:t>
                      </w:r>
                    </w:p>
                    <w:p w14:paraId="61905997" w14:textId="77777777" w:rsidR="003652B0" w:rsidRPr="003652B0" w:rsidRDefault="003652B0" w:rsidP="003652B0">
                      <w:pPr>
                        <w:pStyle w:val="Standard"/>
                        <w:numPr>
                          <w:ilvl w:val="0"/>
                          <w:numId w:val="15"/>
                        </w:numPr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</w:pPr>
                      <w:r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>White socks (not tights)</w:t>
                      </w:r>
                    </w:p>
                    <w:p w14:paraId="79C9E6EB" w14:textId="77777777" w:rsidR="003652B0" w:rsidRPr="003652B0" w:rsidRDefault="003652B0" w:rsidP="003652B0">
                      <w:pPr>
                        <w:pStyle w:val="Standard"/>
                        <w:numPr>
                          <w:ilvl w:val="0"/>
                          <w:numId w:val="15"/>
                        </w:numPr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</w:pPr>
                      <w:r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>Navy school tracksuits available from our uniform providers or plain navy non-branded joggers and plain navy round next sweatshirt (no hoodies, no zipped jackets)</w:t>
                      </w:r>
                    </w:p>
                    <w:p w14:paraId="51ACC93E" w14:textId="77777777" w:rsidR="003652B0" w:rsidRPr="003652B0" w:rsidRDefault="003652B0" w:rsidP="003652B0">
                      <w:pPr>
                        <w:pStyle w:val="Standard"/>
                        <w:numPr>
                          <w:ilvl w:val="0"/>
                          <w:numId w:val="15"/>
                        </w:numPr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</w:pPr>
                      <w:r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>Black trainers (please note children need to be able to tie their own laces if wearing trainers with laces!)</w:t>
                      </w:r>
                    </w:p>
                    <w:p w14:paraId="6CB143BC" w14:textId="77777777" w:rsidR="003652B0" w:rsidRPr="003652B0" w:rsidRDefault="003652B0" w:rsidP="003652B0">
                      <w:pPr>
                        <w:pStyle w:val="Standard"/>
                        <w:numPr>
                          <w:ilvl w:val="0"/>
                          <w:numId w:val="15"/>
                        </w:numPr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</w:pPr>
                      <w:r w:rsidRPr="003652B0">
                        <w:rPr>
                          <w:rFonts w:ascii="Twinkl Cursive Looped" w:hAnsi="Twinkl Cursive Looped" w:cs="Arial"/>
                          <w:sz w:val="18"/>
                          <w:szCs w:val="18"/>
                          <w14:ligatures w14:val="none"/>
                        </w:rPr>
                        <w:t>NO jewellery for PE.</w:t>
                      </w:r>
                    </w:p>
                    <w:p w14:paraId="611510DF" w14:textId="678078EF" w:rsidR="00D32656" w:rsidRPr="0062426F" w:rsidRDefault="00D32656" w:rsidP="003652B0">
                      <w:pPr>
                        <w:pStyle w:val="Standard"/>
                        <w:rPr>
                          <w:rFonts w:ascii="Comic Sans MS" w:hAnsi="Comic Sans MS" w:cs="Arial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0353526" w14:textId="77777777" w:rsidR="00D32656" w:rsidRPr="0062426F" w:rsidRDefault="00D32656" w:rsidP="006C4CDE">
                      <w:pPr>
                        <w:pStyle w:val="Standard"/>
                        <w:rPr>
                          <w:rFonts w:ascii="Twinkl Cursive Looped" w:hAnsi="Twinkl Cursive Looped" w:cs="Arial"/>
                          <w:b/>
                          <w:sz w:val="22"/>
                          <w:szCs w:val="22"/>
                          <w14:ligatures w14:val="none"/>
                        </w:rPr>
                      </w:pPr>
                      <w:r w:rsidRPr="0062426F">
                        <w:rPr>
                          <w:rFonts w:ascii="Twinkl Cursive Looped" w:hAnsi="Twinkl Cursive Looped" w:cs="Arial"/>
                          <w:b/>
                          <w:sz w:val="22"/>
                          <w:szCs w:val="22"/>
                          <w14:ligatures w14:val="none"/>
                        </w:rPr>
                        <w:t>Reading:</w:t>
                      </w:r>
                    </w:p>
                    <w:p w14:paraId="603003C7" w14:textId="77777777" w:rsidR="00D132DA" w:rsidRPr="00EE0FC0" w:rsidRDefault="00D132DA" w:rsidP="00D132DA">
                      <w:pPr>
                        <w:pStyle w:val="Standard"/>
                        <w:rPr>
                          <w:rFonts w:ascii="Twinkl Cursive Looped" w:hAnsi="Twinkl Cursive Looped" w:cs="Arial"/>
                          <w:sz w:val="20"/>
                          <w:szCs w:val="17"/>
                          <w14:ligatures w14:val="none"/>
                        </w:rPr>
                      </w:pPr>
                      <w:r w:rsidRPr="00EE0FC0">
                        <w:rPr>
                          <w:rFonts w:ascii="Twinkl Cursive Looped" w:hAnsi="Twinkl Cursive Looped" w:cs="Arial"/>
                          <w:sz w:val="20"/>
                          <w:szCs w:val="17"/>
                          <w14:ligatures w14:val="none"/>
                        </w:rPr>
                        <w:t xml:space="preserve">Children are to read at home every day after school for a minimum of 15 minutes. Children will be provided with a schoolbook; however, they can also read a book from home, the library, a magazine, etc. </w:t>
                      </w:r>
                    </w:p>
                    <w:p w14:paraId="2D0DC861" w14:textId="77777777" w:rsidR="00D132DA" w:rsidRPr="00EE0FC0" w:rsidRDefault="00D132DA" w:rsidP="00D132DA">
                      <w:pPr>
                        <w:pStyle w:val="Standard"/>
                        <w:rPr>
                          <w:rFonts w:ascii="Twinkl Cursive Looped" w:hAnsi="Twinkl Cursive Looped" w:cs="Arial"/>
                          <w:sz w:val="20"/>
                          <w:szCs w:val="17"/>
                          <w14:ligatures w14:val="none"/>
                        </w:rPr>
                      </w:pPr>
                      <w:r w:rsidRPr="00EE0FC0">
                        <w:rPr>
                          <w:rFonts w:ascii="Twinkl Cursive Looped" w:hAnsi="Twinkl Cursive Looped" w:cs="Arial"/>
                          <w:sz w:val="20"/>
                          <w:szCs w:val="17"/>
                          <w14:ligatures w14:val="none"/>
                        </w:rPr>
                        <w:t>Remember to ask your child questions about the texts that they are reading, as this is vital in developing their literacy and comprehension skills.</w:t>
                      </w:r>
                      <w:r>
                        <w:rPr>
                          <w:rFonts w:ascii="Twinkl Cursive Looped" w:hAnsi="Twinkl Cursive Looped" w:cs="Arial"/>
                          <w:sz w:val="20"/>
                          <w:szCs w:val="17"/>
                          <w14:ligatures w14:val="none"/>
                        </w:rPr>
                        <w:t xml:space="preserve"> E.g. Why did ____ act like that? How are they feeling? What was your favourite part? Why? Predict what happens next. Why do you think this?</w:t>
                      </w:r>
                    </w:p>
                    <w:p w14:paraId="44AA099E" w14:textId="77777777" w:rsidR="00D32656" w:rsidRPr="0062426F" w:rsidRDefault="00D32656" w:rsidP="006C4CDE">
                      <w:pPr>
                        <w:pStyle w:val="Standard"/>
                        <w:rPr>
                          <w:rFonts w:ascii="Comic Sans MS" w:hAnsi="Comic Sans MS" w:cs="Arial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4A3FD1EF" w14:textId="77777777" w:rsidR="00D32656" w:rsidRPr="0062426F" w:rsidRDefault="00D32656" w:rsidP="006C4CDE">
                      <w:pPr>
                        <w:pStyle w:val="Standard"/>
                        <w:rPr>
                          <w:rFonts w:ascii="Twinkl Cursive Looped" w:hAnsi="Twinkl Cursive Looped" w:cs="Arial"/>
                          <w:b/>
                          <w:sz w:val="22"/>
                          <w:szCs w:val="22"/>
                          <w14:ligatures w14:val="none"/>
                        </w:rPr>
                      </w:pPr>
                      <w:r w:rsidRPr="0062426F">
                        <w:rPr>
                          <w:rFonts w:ascii="Twinkl Cursive Looped" w:hAnsi="Twinkl Cursive Looped" w:cs="Arial"/>
                          <w:b/>
                          <w:sz w:val="22"/>
                          <w:szCs w:val="22"/>
                          <w14:ligatures w14:val="none"/>
                        </w:rPr>
                        <w:t>Homework:</w:t>
                      </w:r>
                    </w:p>
                    <w:p w14:paraId="2B4C7BA3" w14:textId="77777777" w:rsidR="00652066" w:rsidRPr="00652066" w:rsidRDefault="00652066" w:rsidP="00652066">
                      <w:pPr>
                        <w:pStyle w:val="Standard"/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</w:pPr>
                      <w:r w:rsidRPr="00652066"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  <w:t xml:space="preserve">Children will receive ten spellings as homework on Mondays and will be tested the following Monday. Times Table Rockstars should be played for a minimum of 15 minutes per day to improve their multiplication recall. </w:t>
                      </w:r>
                    </w:p>
                    <w:p w14:paraId="302FF7B4" w14:textId="77777777" w:rsidR="00652066" w:rsidRPr="00652066" w:rsidRDefault="00652066" w:rsidP="00652066">
                      <w:pPr>
                        <w:pStyle w:val="Standard"/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</w:pPr>
                      <w:r w:rsidRPr="00652066"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  <w:t xml:space="preserve">Creative curriculum homework provides a selection of learning opportunities to enhance your child’s understanding of our class learning across a range of subjects. Children must complete 6 activities within the time frame. </w:t>
                      </w:r>
                    </w:p>
                    <w:p w14:paraId="457657AB" w14:textId="77777777" w:rsidR="00652066" w:rsidRPr="00652066" w:rsidRDefault="00652066" w:rsidP="006C4CDE">
                      <w:pPr>
                        <w:pStyle w:val="Standard"/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</w:pPr>
                    </w:p>
                    <w:p w14:paraId="01383CAB" w14:textId="77777777" w:rsidR="00652066" w:rsidRPr="00652066" w:rsidRDefault="00652066" w:rsidP="006C4CDE">
                      <w:pPr>
                        <w:pStyle w:val="Standard"/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</w:pPr>
                    </w:p>
                    <w:p w14:paraId="03D995F2" w14:textId="680E21EC" w:rsidR="00D32656" w:rsidRPr="00652066" w:rsidRDefault="0062426F" w:rsidP="006C4CDE">
                      <w:pPr>
                        <w:pStyle w:val="Standard"/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</w:pPr>
                      <w:r w:rsidRPr="00652066"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  <w:t xml:space="preserve">Looking forward to another great year with lots of fun learning opportunities. </w:t>
                      </w:r>
                    </w:p>
                    <w:p w14:paraId="6828077C" w14:textId="77777777" w:rsidR="00652066" w:rsidRPr="00652066" w:rsidRDefault="00652066" w:rsidP="006C4CDE">
                      <w:pPr>
                        <w:pStyle w:val="Standard"/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</w:pPr>
                    </w:p>
                    <w:p w14:paraId="4D5A1791" w14:textId="77777777" w:rsidR="00D32656" w:rsidRPr="00652066" w:rsidRDefault="00D32656" w:rsidP="00F368D8">
                      <w:pPr>
                        <w:pStyle w:val="Standard"/>
                        <w:widowControl w:val="0"/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</w:pPr>
                      <w:r w:rsidRPr="00652066"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  <w:t>Kind regards,</w:t>
                      </w:r>
                    </w:p>
                    <w:p w14:paraId="1446E76D" w14:textId="43D211CF" w:rsidR="00D32656" w:rsidRPr="00652066" w:rsidRDefault="0062426F" w:rsidP="00F368D8">
                      <w:pPr>
                        <w:pStyle w:val="Standard"/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</w:pPr>
                      <w:r w:rsidRPr="00652066">
                        <w:rPr>
                          <w:rFonts w:ascii="Twinkl Cursive Looped" w:hAnsi="Twinkl Cursive Looped" w:cs="Arial"/>
                          <w:sz w:val="20"/>
                          <w:szCs w:val="20"/>
                          <w14:ligatures w14:val="none"/>
                        </w:rPr>
                        <w:t>Ms Kreuder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3FE1BC" wp14:editId="1183921D">
                <wp:simplePos x="0" y="0"/>
                <wp:positionH relativeFrom="column">
                  <wp:posOffset>3467100</wp:posOffset>
                </wp:positionH>
                <wp:positionV relativeFrom="paragraph">
                  <wp:posOffset>3038475</wp:posOffset>
                </wp:positionV>
                <wp:extent cx="2490470" cy="5800725"/>
                <wp:effectExtent l="0" t="0" r="5080" b="9525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0470" cy="5800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EFFCCA2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  <w14:ligatures w14:val="none"/>
                              </w:rPr>
                              <w:t>St Mary’s Catholic Primary School </w:t>
                            </w:r>
                          </w:p>
                          <w:p w14:paraId="165A59C4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  <w14:ligatures w14:val="none"/>
                              </w:rPr>
                              <w:t> </w:t>
                            </w:r>
                          </w:p>
                          <w:p w14:paraId="233271CC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Calcutta Road,</w:t>
                            </w:r>
                          </w:p>
                          <w:p w14:paraId="61445E6C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Tilbury,</w:t>
                            </w:r>
                          </w:p>
                          <w:p w14:paraId="16E741BC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Essex,</w:t>
                            </w:r>
                          </w:p>
                          <w:p w14:paraId="40D17D5F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RM18 7QH</w:t>
                            </w:r>
                          </w:p>
                          <w:p w14:paraId="3FC38891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14:ligatures w14:val="none"/>
                              </w:rPr>
                              <w:t>Tel: 01375 843254</w:t>
                            </w:r>
                          </w:p>
                          <w:p w14:paraId="4B5B0176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7D53DD16" w14:textId="6469985C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 Autumn Term Curriculum </w:t>
                            </w:r>
                            <w:r w:rsidR="0062426F"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f</w:t>
                            </w:r>
                            <w:r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or Year </w:t>
                            </w:r>
                            <w:r w:rsidR="0062426F"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6</w:t>
                            </w:r>
                          </w:p>
                          <w:p w14:paraId="1555914D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14:paraId="0EB3F7A4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Class teacher:</w:t>
                            </w:r>
                          </w:p>
                          <w:p w14:paraId="292FF8B1" w14:textId="1D36FF0D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 xml:space="preserve">Miss </w:t>
                            </w:r>
                            <w:r w:rsidR="0062426F"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Kreuder</w:t>
                            </w:r>
                          </w:p>
                          <w:p w14:paraId="306454ED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141ACB89" w14:textId="77777777" w:rsidR="00D32656" w:rsidRPr="001D1585" w:rsidRDefault="00D32656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Teaching Assistants:</w:t>
                            </w:r>
                          </w:p>
                          <w:p w14:paraId="47241843" w14:textId="77777777" w:rsidR="00652066" w:rsidRDefault="0076116C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M</w:t>
                            </w:r>
                            <w:r w:rsidR="00ED244E"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 xml:space="preserve">s </w:t>
                            </w:r>
                            <w:r w:rsidR="0062426F"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Payne</w:t>
                            </w:r>
                            <w:r w:rsidR="00BB7180"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D907500" w14:textId="2DD107C7" w:rsidR="00D32656" w:rsidRPr="001D1585" w:rsidRDefault="00BB7180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14:ligatures w14:val="none"/>
                              </w:rPr>
                              <w:t>Ms Phillips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FE1BC" id="Text Box 7" o:spid="_x0000_s1027" type="#_x0000_t202" style="position:absolute;margin-left:273pt;margin-top:239.25pt;width:196.1pt;height:45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" filled="f" fillcolor="#5b9bd5" stroked="f" strokecolor="black [0]" strokeweight="2pt">
                <v:textbox inset="2.88pt,2.88pt,2.88pt,2.88pt">
                  <w:txbxContent>
                    <w:p w14:paraId="5EFFCCA2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40"/>
                          <w:szCs w:val="40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40"/>
                          <w:szCs w:val="40"/>
                          <w14:ligatures w14:val="none"/>
                        </w:rPr>
                        <w:t>St Mary’s Catholic Primary School </w:t>
                      </w:r>
                    </w:p>
                    <w:p w14:paraId="165A59C4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40"/>
                          <w:szCs w:val="40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40"/>
                          <w:szCs w:val="40"/>
                          <w14:ligatures w14:val="none"/>
                        </w:rPr>
                        <w:t> </w:t>
                      </w:r>
                    </w:p>
                    <w:p w14:paraId="233271CC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Calcutta Road,</w:t>
                      </w:r>
                    </w:p>
                    <w:p w14:paraId="61445E6C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Tilbury,</w:t>
                      </w:r>
                    </w:p>
                    <w:p w14:paraId="16E741BC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Essex,</w:t>
                      </w:r>
                    </w:p>
                    <w:p w14:paraId="40D17D5F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RM18 7QH</w:t>
                      </w:r>
                    </w:p>
                    <w:p w14:paraId="3FC38891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14:ligatures w14:val="none"/>
                        </w:rPr>
                        <w:t>Tel: 01375 843254</w:t>
                      </w:r>
                    </w:p>
                    <w:p w14:paraId="4B5B0176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7D53DD16" w14:textId="6469985C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 Autumn Term Curriculum </w:t>
                      </w:r>
                      <w:r w:rsidR="0062426F" w:rsidRPr="001D1585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f</w:t>
                      </w:r>
                      <w:r w:rsidRPr="001D1585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or Year </w:t>
                      </w:r>
                      <w:r w:rsidR="0062426F" w:rsidRPr="001D1585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6</w:t>
                      </w:r>
                    </w:p>
                    <w:p w14:paraId="1555914D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14:paraId="0EB3F7A4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Class teacher:</w:t>
                      </w:r>
                    </w:p>
                    <w:p w14:paraId="292FF8B1" w14:textId="1D36FF0D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 xml:space="preserve">Miss </w:t>
                      </w:r>
                      <w:r w:rsidR="0062426F"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Kreuder</w:t>
                      </w:r>
                    </w:p>
                    <w:p w14:paraId="306454ED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141ACB89" w14:textId="77777777" w:rsidR="00D32656" w:rsidRPr="001D1585" w:rsidRDefault="00D32656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Teaching Assistants:</w:t>
                      </w:r>
                    </w:p>
                    <w:p w14:paraId="47241843" w14:textId="77777777" w:rsidR="00652066" w:rsidRDefault="0076116C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M</w:t>
                      </w:r>
                      <w:r w:rsidR="00ED244E"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 xml:space="preserve">s </w:t>
                      </w:r>
                      <w:r w:rsidR="0062426F"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Payne</w:t>
                      </w:r>
                      <w:r w:rsidR="00BB7180"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</w:p>
                    <w:p w14:paraId="6D907500" w14:textId="2DD107C7" w:rsidR="00D32656" w:rsidRPr="001D1585" w:rsidRDefault="00BB7180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sz w:val="28"/>
                          <w:szCs w:val="28"/>
                          <w14:ligatures w14:val="none"/>
                        </w:rPr>
                        <w:t>Ms Phillips</w:t>
                      </w:r>
                    </w:p>
                  </w:txbxContent>
                </v:textbox>
              </v:shape>
            </w:pict>
          </mc:Fallback>
        </mc:AlternateContent>
      </w:r>
      <w:r w:rsidR="009C385F">
        <w:rPr>
          <w:noProof/>
        </w:rPr>
        <w:drawing>
          <wp:anchor distT="0" distB="0" distL="114300" distR="114300" simplePos="0" relativeHeight="251664384" behindDoc="1" locked="0" layoutInCell="1" allowOverlap="1" wp14:anchorId="5BB917E8" wp14:editId="21125C34">
            <wp:simplePos x="0" y="0"/>
            <wp:positionH relativeFrom="page">
              <wp:posOffset>4095750</wp:posOffset>
            </wp:positionH>
            <wp:positionV relativeFrom="paragraph">
              <wp:posOffset>-600075</wp:posOffset>
            </wp:positionV>
            <wp:extent cx="2995114" cy="9448800"/>
            <wp:effectExtent l="0" t="0" r="0" b="0"/>
            <wp:wrapNone/>
            <wp:docPr id="9" name="Picture 9" descr="Rosary Frame : Vector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ary Frame : Vector 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662" cy="947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693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9775" behindDoc="0" locked="0" layoutInCell="1" allowOverlap="1" wp14:anchorId="0BAE6A09" wp14:editId="3D267F9C">
                <wp:simplePos x="0" y="0"/>
                <wp:positionH relativeFrom="column">
                  <wp:posOffset>3862552</wp:posOffset>
                </wp:positionH>
                <wp:positionV relativeFrom="paragraph">
                  <wp:posOffset>3704897</wp:posOffset>
                </wp:positionV>
                <wp:extent cx="2128345" cy="1213945"/>
                <wp:effectExtent l="0" t="0" r="24765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8345" cy="12139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D81051" id="Rectangle 10" o:spid="_x0000_s1026" style="position:absolute;margin-left:304.15pt;margin-top:291.7pt;width:167.6pt;height:95.6pt;z-index:25165977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" fillcolor="white [3212]" strokecolor="white [3212]" strokeweight="1pt"/>
            </w:pict>
          </mc:Fallback>
        </mc:AlternateContent>
      </w:r>
      <w:r w:rsidR="00EB7693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FA6130" wp14:editId="086F15EE">
                <wp:simplePos x="0" y="0"/>
                <wp:positionH relativeFrom="column">
                  <wp:posOffset>3521031</wp:posOffset>
                </wp:positionH>
                <wp:positionV relativeFrom="paragraph">
                  <wp:posOffset>1898081</wp:posOffset>
                </wp:positionV>
                <wp:extent cx="2495097" cy="780842"/>
                <wp:effectExtent l="19050" t="0" r="38735" b="19685"/>
                <wp:wrapNone/>
                <wp:docPr id="4" name="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95097" cy="780842"/>
                        </a:xfrm>
                        <a:prstGeom prst="ribbon2">
                          <a:avLst>
                            <a:gd name="adj1" fmla="val 15648"/>
                            <a:gd name="adj2" fmla="val 75000"/>
                          </a:avLst>
                        </a:prstGeom>
                        <a:solidFill>
                          <a:srgbClr val="FFD966"/>
                        </a:solidFill>
                        <a:ln w="12700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E1B0A" w14:textId="77777777" w:rsidR="00D32656" w:rsidRDefault="00D32656" w:rsidP="00F368D8">
                            <w:pPr>
                              <w:widowControl w:val="0"/>
                              <w:spacing w:after="160" w:line="256" w:lineRule="auto"/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  <w:t>Respect Ourselves, Respect Others, Respect our School,   Love God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FA6130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Up Ribbon 1" o:spid="_x0000_s1028" type="#_x0000_t54" style="position:absolute;margin-left:277.25pt;margin-top:149.45pt;width:196.45pt;height:61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" adj="2700,18220" fillcolor="#ffd966" strokecolor="#41719c" strokeweight="1pt">
                <v:stroke joinstyle="miter"/>
                <v:path arrowok="t"/>
                <v:textbox>
                  <w:txbxContent>
                    <w:p w14:paraId="29DE1B0A" w14:textId="77777777" w:rsidR="00D32656" w:rsidRDefault="00D32656" w:rsidP="00F368D8">
                      <w:pPr>
                        <w:widowControl w:val="0"/>
                        <w:spacing w:after="160" w:line="256" w:lineRule="auto"/>
                        <w:jc w:val="center"/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  <w:t>Respect Ourselves, Respect Others, Respect our School,   Love God</w:t>
                      </w:r>
                    </w:p>
                  </w:txbxContent>
                </v:textbox>
              </v:shape>
            </w:pict>
          </mc:Fallback>
        </mc:AlternateContent>
      </w:r>
      <w:r w:rsidR="00EB7693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9264" behindDoc="0" locked="0" layoutInCell="1" allowOverlap="1" wp14:anchorId="28A8F460" wp14:editId="1E994AD3">
            <wp:simplePos x="0" y="0"/>
            <wp:positionH relativeFrom="column">
              <wp:posOffset>4058789</wp:posOffset>
            </wp:positionH>
            <wp:positionV relativeFrom="paragraph">
              <wp:posOffset>144758</wp:posOffset>
            </wp:positionV>
            <wp:extent cx="1317987" cy="1602681"/>
            <wp:effectExtent l="0" t="0" r="0" b="0"/>
            <wp:wrapNone/>
            <wp:docPr id="5" name="Picture 2" descr="cid:image001.jpg@01C68013.9D58BC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id:image001.jpg@01C68013.9D58BC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987" cy="160268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F368D8">
        <w:br w:type="page"/>
      </w:r>
    </w:p>
    <w:p w14:paraId="7F28FA97" w14:textId="0CEFB660" w:rsidR="000B69F8" w:rsidRDefault="00C262DD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2CEA9164" wp14:editId="141D4158">
                <wp:simplePos x="0" y="0"/>
                <wp:positionH relativeFrom="column">
                  <wp:posOffset>3187065</wp:posOffset>
                </wp:positionH>
                <wp:positionV relativeFrom="paragraph">
                  <wp:posOffset>-540385</wp:posOffset>
                </wp:positionV>
                <wp:extent cx="3056255" cy="10196623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6255" cy="10196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43F97B" w14:textId="074C6A88" w:rsidR="00D32656" w:rsidRPr="00103296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Geography:</w:t>
                            </w:r>
                          </w:p>
                          <w:p w14:paraId="27AEA9FD" w14:textId="3473995E" w:rsidR="006639E0" w:rsidRPr="00103296" w:rsidRDefault="00244FDB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Why does population change?</w:t>
                            </w:r>
                          </w:p>
                          <w:p w14:paraId="6DE261E8" w14:textId="57FB60A0" w:rsidR="00103296" w:rsidRPr="00103296" w:rsidRDefault="00103296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Investigating why certain parts of the world are more populated than others; exploring birth and death rates; discussing social, economic and environmental push and pull factors; learning about the population in Britain and its impacts. </w:t>
                            </w:r>
                          </w:p>
                          <w:p w14:paraId="7E645C60" w14:textId="4FF3DF02" w:rsidR="00103296" w:rsidRPr="00103296" w:rsidRDefault="00103296" w:rsidP="00103296">
                            <w:pPr>
                              <w:pStyle w:val="NoSpacing"/>
                              <w:ind w:left="426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1C57B7A9" w14:textId="29E4C79C" w:rsidR="00B9294C" w:rsidRPr="00103296" w:rsidRDefault="00B9294C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History:</w:t>
                            </w:r>
                          </w:p>
                          <w:p w14:paraId="355CAC25" w14:textId="13F4CFEC" w:rsidR="00832221" w:rsidRPr="00103296" w:rsidRDefault="00103296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What did the Greeks ever do for us?</w:t>
                            </w:r>
                          </w:p>
                          <w:p w14:paraId="47B3EEA0" w14:textId="77777777" w:rsidR="00103296" w:rsidRPr="00103296" w:rsidRDefault="00103296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NC</w:t>
                            </w:r>
                            <w:r w:rsidRPr="0010329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: Ancient Greece – a study of Greek life and achievements and their influence on the western world </w:t>
                            </w:r>
                          </w:p>
                          <w:p w14:paraId="186B4C5E" w14:textId="61D4822E" w:rsidR="00103296" w:rsidRPr="00F46424" w:rsidRDefault="00103296" w:rsidP="00103296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1FBC5C9B" w14:textId="77777777" w:rsidR="00D32656" w:rsidRPr="00103296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Computing:</w:t>
                            </w:r>
                          </w:p>
                          <w:p w14:paraId="29D67ED1" w14:textId="77777777" w:rsidR="00103296" w:rsidRPr="00103296" w:rsidRDefault="00103296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Computing systems &amp; networks: </w:t>
                            </w:r>
                          </w:p>
                          <w:p w14:paraId="1385AF13" w14:textId="2ED12DCB" w:rsidR="00103296" w:rsidRPr="00103296" w:rsidRDefault="00103296" w:rsidP="00787C0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Bletchley Park and the History of Computers </w:t>
                            </w:r>
                          </w:p>
                          <w:p w14:paraId="661F4490" w14:textId="49BC8F5B" w:rsidR="00103296" w:rsidRPr="00103296" w:rsidRDefault="00103296" w:rsidP="00787C0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AI </w:t>
                            </w:r>
                          </w:p>
                          <w:p w14:paraId="2581F62C" w14:textId="200E0BDA" w:rsidR="00D32656" w:rsidRPr="00103296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</w:p>
                          <w:p w14:paraId="05CDB201" w14:textId="70848983" w:rsidR="00D32656" w:rsidRPr="00103296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Art:</w:t>
                            </w:r>
                          </w:p>
                          <w:p w14:paraId="08E43F61" w14:textId="7FA90E4B" w:rsidR="00B9294C" w:rsidRPr="00C262DD" w:rsidRDefault="00A17AA2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262DD"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  <w:t>Drawing: Expressing ideas</w:t>
                            </w:r>
                          </w:p>
                          <w:p w14:paraId="4FEB39FA" w14:textId="002F006C" w:rsidR="00C262DD" w:rsidRPr="00C262DD" w:rsidRDefault="00C262DD" w:rsidP="00787C02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262DD"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  <w:t>Identify key features of street art and murals </w:t>
                            </w:r>
                          </w:p>
                          <w:p w14:paraId="63A79AD9" w14:textId="76EE31B9" w:rsidR="00C262DD" w:rsidRPr="00C262DD" w:rsidRDefault="00C262DD" w:rsidP="00787C02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262DD"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  <w:t>Discuss the intention and impact of street art </w:t>
                            </w:r>
                          </w:p>
                          <w:p w14:paraId="1D68C867" w14:textId="6263E5CC" w:rsidR="00C262DD" w:rsidRPr="00C262DD" w:rsidRDefault="00C262DD" w:rsidP="00787C02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262DD"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  <w:t>Use various shading techniques to show texture, tone, form and depth </w:t>
                            </w:r>
                          </w:p>
                          <w:p w14:paraId="4C8BA2EC" w14:textId="7F844672" w:rsidR="00C262DD" w:rsidRPr="00C262DD" w:rsidRDefault="00C262DD" w:rsidP="00787C02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262DD"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  <w:t>Apply one point perspective in their work </w:t>
                            </w:r>
                          </w:p>
                          <w:p w14:paraId="3437CD1E" w14:textId="2A97A92A" w:rsidR="00C262DD" w:rsidRPr="00C262DD" w:rsidRDefault="00C262DD" w:rsidP="00787C02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262DD"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  <w:t>Enlarge a drawing by scaling up using an accurately drawn grid </w:t>
                            </w:r>
                          </w:p>
                          <w:p w14:paraId="2467E29B" w14:textId="1F857943" w:rsidR="00C262DD" w:rsidRPr="00C262DD" w:rsidRDefault="00C262DD" w:rsidP="00787C02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262DD"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  <w:t>Show an understanding of perspective, scale and proportion with a level of accuracy across their design </w:t>
                            </w:r>
                          </w:p>
                          <w:p w14:paraId="37149F0A" w14:textId="130F9387" w:rsidR="00C262DD" w:rsidRPr="00C262DD" w:rsidRDefault="00C262DD" w:rsidP="00787C02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262DD"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  <w:t>Choose appropriate materials for their design and explain their choices and intention </w:t>
                            </w:r>
                          </w:p>
                          <w:p w14:paraId="2D260D6A" w14:textId="77777777" w:rsidR="00C262DD" w:rsidRPr="00C262DD" w:rsidRDefault="00C262DD" w:rsidP="00787C02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C262DD">
                              <w:rPr>
                                <w:rFonts w:ascii="Twinkl Cursive Looped" w:hAnsi="Twinkl Cursive Looped"/>
                                <w:color w:val="auto"/>
                                <w:sz w:val="18"/>
                                <w:szCs w:val="18"/>
                              </w:rPr>
                              <w:t>Use space effectively to enhance visual impact of their graffiti tag </w:t>
                            </w:r>
                          </w:p>
                          <w:p w14:paraId="11746192" w14:textId="77777777" w:rsidR="00103296" w:rsidRPr="00F46424" w:rsidRDefault="00103296" w:rsidP="00103296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72F07668" w14:textId="55E976D9" w:rsidR="00B9294C" w:rsidRPr="00103296" w:rsidRDefault="00B9294C" w:rsidP="00B9294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D&amp;T</w:t>
                            </w:r>
                            <w:r w:rsidR="00103296"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FF61030" w14:textId="042E2A01" w:rsidR="00103296" w:rsidRPr="00103296" w:rsidRDefault="00103296" w:rsidP="00B9294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Structures – Playgrounds</w:t>
                            </w:r>
                          </w:p>
                          <w:p w14:paraId="06D7AD5A" w14:textId="42FAA6D6" w:rsidR="00103296" w:rsidRPr="00103296" w:rsidRDefault="00103296" w:rsidP="00787C0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Research existing playground equipment and their different forms, before designing and developing a range of apparatus to meet a list of specified design criteria. </w:t>
                            </w:r>
                          </w:p>
                          <w:p w14:paraId="09CA0A1A" w14:textId="77777777" w:rsidR="00D32656" w:rsidRPr="00F46424" w:rsidRDefault="00D32656" w:rsidP="006C4CDE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6F24A95" w14:textId="77777777" w:rsidR="00D32656" w:rsidRPr="00103296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P.E:</w:t>
                            </w:r>
                          </w:p>
                          <w:p w14:paraId="5E04D33C" w14:textId="3F04691E" w:rsidR="00103296" w:rsidRPr="00103296" w:rsidRDefault="0010329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Tag rugby/Netball</w:t>
                            </w:r>
                          </w:p>
                          <w:p w14:paraId="186FF717" w14:textId="7D7AA965" w:rsidR="00103296" w:rsidRPr="00103296" w:rsidRDefault="0010329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Pupil will be able to: Choose and combine techniques in games situations (running, throwing, catching, passing, jumping, etc); Work alone, or with teammates in order to gain points or possession; Field, defend and attach tactically by anticipating the direction of play; Choose the most appropriate tactics for a game; Uphold the spirit of fair play and respect in all competitive situations; Lead others when called upon and act as a good role model within a team. </w:t>
                            </w:r>
                          </w:p>
                          <w:p w14:paraId="5FC4ED98" w14:textId="77777777" w:rsidR="00103296" w:rsidRPr="00103296" w:rsidRDefault="00103296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Hockey / OAA</w:t>
                            </w:r>
                            <w:r w:rsidRPr="0010329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20DBD93B" w14:textId="77777777" w:rsidR="00103296" w:rsidRPr="00103296" w:rsidRDefault="00103296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Pupil will be able to: Quickly assess changing conditions and adapt plans to ensure safety comes first; I can combine techniques in a game situation (throw, catch, run, jump, pass, kick etc); I can work alone and in a team to gain points or possession; I can strike a bowled or volleyed ball with accuracy; I can choose the correct time to attack, defend or field by anticipating the situation; I can use the most appropriate tactics for a game; I can play fairly and follow the rules, showing an increased knowledge of sportsmanship. </w:t>
                            </w:r>
                          </w:p>
                          <w:p w14:paraId="62C670EF" w14:textId="77777777" w:rsidR="00D32656" w:rsidRPr="00027C12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</w:p>
                          <w:p w14:paraId="71E76992" w14:textId="77777777" w:rsidR="00D32656" w:rsidRPr="00027C12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027C12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Music:</w:t>
                            </w:r>
                          </w:p>
                          <w:p w14:paraId="199F1302" w14:textId="77777777" w:rsidR="00103296" w:rsidRPr="00103296" w:rsidRDefault="00103296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Music and Technology</w:t>
                            </w: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3290D546" w14:textId="34285D2D" w:rsidR="00103296" w:rsidRPr="00027C12" w:rsidRDefault="0010329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How Does Music Bring Us Together? </w:t>
                            </w:r>
                          </w:p>
                          <w:p w14:paraId="7C266A26" w14:textId="7CC0443F" w:rsidR="00103296" w:rsidRPr="00103296" w:rsidRDefault="00103296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Developing Ensemble Skills</w:t>
                            </w:r>
                            <w:r w:rsidRPr="0010329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68C33341" w14:textId="77777777" w:rsidR="00103296" w:rsidRPr="00103296" w:rsidRDefault="00103296" w:rsidP="0010329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103296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>How Does Music Connect Us with Our Past? </w:t>
                            </w:r>
                          </w:p>
                          <w:p w14:paraId="6FFDCBA2" w14:textId="77777777" w:rsidR="00103296" w:rsidRPr="00F46424" w:rsidRDefault="00103296" w:rsidP="006C4CDE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A9164" id="_x0000_s1029" type="#_x0000_t202" style="position:absolute;margin-left:250.95pt;margin-top:-42.55pt;width:240.65pt;height:802.9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" filled="f" fillcolor="#5b9bd5" stroked="f" strokecolor="black [0]" strokeweight="2pt">
                <v:textbox inset="2.88pt,2.88pt,2.88pt,2.88pt">
                  <w:txbxContent>
                    <w:p w14:paraId="7F43F97B" w14:textId="074C6A88" w:rsidR="00D32656" w:rsidRPr="00103296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Geography:</w:t>
                      </w:r>
                    </w:p>
                    <w:p w14:paraId="27AEA9FD" w14:textId="3473995E" w:rsidR="006639E0" w:rsidRPr="00103296" w:rsidRDefault="00244FDB" w:rsidP="00103296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Why does population change?</w:t>
                      </w:r>
                    </w:p>
                    <w:p w14:paraId="6DE261E8" w14:textId="57FB60A0" w:rsidR="00103296" w:rsidRPr="00103296" w:rsidRDefault="00103296" w:rsidP="00103296">
                      <w:pPr>
                        <w:pStyle w:val="NoSpacing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Investigating why certain parts of the world are more populated than others; exploring birth and death rates; discussing social, economic and environmental push and pull factors; learning about the population in Britain and its impacts. </w:t>
                      </w:r>
                    </w:p>
                    <w:p w14:paraId="7E645C60" w14:textId="4FF3DF02" w:rsidR="00103296" w:rsidRPr="00103296" w:rsidRDefault="00103296" w:rsidP="00103296">
                      <w:pPr>
                        <w:pStyle w:val="NoSpacing"/>
                        <w:ind w:left="426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 </w:t>
                      </w:r>
                    </w:p>
                    <w:p w14:paraId="1C57B7A9" w14:textId="29E4C79C" w:rsidR="00B9294C" w:rsidRPr="00103296" w:rsidRDefault="00B9294C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History:</w:t>
                      </w:r>
                    </w:p>
                    <w:p w14:paraId="355CAC25" w14:textId="13F4CFEC" w:rsidR="00832221" w:rsidRPr="00103296" w:rsidRDefault="00103296" w:rsidP="00103296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What did the Greeks ever do for us?</w:t>
                      </w:r>
                    </w:p>
                    <w:p w14:paraId="47B3EEA0" w14:textId="77777777" w:rsidR="00103296" w:rsidRPr="00103296" w:rsidRDefault="00103296" w:rsidP="00103296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NC</w:t>
                      </w:r>
                      <w:r w:rsidRPr="0010329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: Ancient Greece – a study of Greek life and achievements and their influence on the western world </w:t>
                      </w:r>
                    </w:p>
                    <w:p w14:paraId="186B4C5E" w14:textId="61D4822E" w:rsidR="00103296" w:rsidRPr="00F46424" w:rsidRDefault="00103296" w:rsidP="00103296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Comic Sans MS" w:hAnsi="Comic Sans MS"/>
                          <w:sz w:val="18"/>
                          <w:szCs w:val="18"/>
                        </w:rPr>
                        <w:t> </w:t>
                      </w:r>
                    </w:p>
                    <w:p w14:paraId="1FBC5C9B" w14:textId="77777777" w:rsidR="00D32656" w:rsidRPr="00103296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Computing:</w:t>
                      </w:r>
                    </w:p>
                    <w:p w14:paraId="29D67ED1" w14:textId="77777777" w:rsidR="00103296" w:rsidRPr="00103296" w:rsidRDefault="00103296" w:rsidP="00103296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Computing systems &amp; networks: </w:t>
                      </w:r>
                    </w:p>
                    <w:p w14:paraId="1385AF13" w14:textId="2ED12DCB" w:rsidR="00103296" w:rsidRPr="00103296" w:rsidRDefault="00103296" w:rsidP="00787C02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Bletchley Park and the History of Computers </w:t>
                      </w:r>
                    </w:p>
                    <w:p w14:paraId="661F4490" w14:textId="49BC8F5B" w:rsidR="00103296" w:rsidRPr="00103296" w:rsidRDefault="00103296" w:rsidP="00787C02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AI </w:t>
                      </w:r>
                    </w:p>
                    <w:p w14:paraId="2581F62C" w14:textId="200E0BDA" w:rsidR="00D32656" w:rsidRPr="00103296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</w:p>
                    <w:p w14:paraId="05CDB201" w14:textId="70848983" w:rsidR="00D32656" w:rsidRPr="00103296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Art:</w:t>
                      </w:r>
                    </w:p>
                    <w:p w14:paraId="08E43F61" w14:textId="7FA90E4B" w:rsidR="00B9294C" w:rsidRPr="00C262DD" w:rsidRDefault="00A17AA2" w:rsidP="00103296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8"/>
                          <w:szCs w:val="18"/>
                        </w:rPr>
                      </w:pPr>
                      <w:r w:rsidRPr="00C262DD"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8"/>
                          <w:szCs w:val="18"/>
                        </w:rPr>
                        <w:t>Drawing: Expressing ideas</w:t>
                      </w:r>
                    </w:p>
                    <w:p w14:paraId="4FEB39FA" w14:textId="002F006C" w:rsidR="00C262DD" w:rsidRPr="00C262DD" w:rsidRDefault="00C262DD" w:rsidP="00787C02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</w:pPr>
                      <w:r w:rsidRPr="00C262DD"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  <w:t>Identify key features of street art and murals </w:t>
                      </w:r>
                    </w:p>
                    <w:p w14:paraId="63A79AD9" w14:textId="76EE31B9" w:rsidR="00C262DD" w:rsidRPr="00C262DD" w:rsidRDefault="00C262DD" w:rsidP="00787C02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</w:pPr>
                      <w:r w:rsidRPr="00C262DD"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  <w:t>Discuss the intention and impact of street art </w:t>
                      </w:r>
                    </w:p>
                    <w:p w14:paraId="1D68C867" w14:textId="6263E5CC" w:rsidR="00C262DD" w:rsidRPr="00C262DD" w:rsidRDefault="00C262DD" w:rsidP="00787C02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</w:pPr>
                      <w:r w:rsidRPr="00C262DD"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  <w:t>Use various shading techniques to show texture, tone, form and depth </w:t>
                      </w:r>
                    </w:p>
                    <w:p w14:paraId="4C8BA2EC" w14:textId="7F844672" w:rsidR="00C262DD" w:rsidRPr="00C262DD" w:rsidRDefault="00C262DD" w:rsidP="00787C02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</w:pPr>
                      <w:r w:rsidRPr="00C262DD"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  <w:t>Apply one point perspective in their work </w:t>
                      </w:r>
                    </w:p>
                    <w:p w14:paraId="3437CD1E" w14:textId="2A97A92A" w:rsidR="00C262DD" w:rsidRPr="00C262DD" w:rsidRDefault="00C262DD" w:rsidP="00787C02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</w:pPr>
                      <w:r w:rsidRPr="00C262DD"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  <w:t>Enlarge a drawing by scaling up using an accurately drawn grid </w:t>
                      </w:r>
                    </w:p>
                    <w:p w14:paraId="2467E29B" w14:textId="1F857943" w:rsidR="00C262DD" w:rsidRPr="00C262DD" w:rsidRDefault="00C262DD" w:rsidP="00787C02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</w:pPr>
                      <w:r w:rsidRPr="00C262DD"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  <w:t>Show an understanding of perspective, scale and proportion with a level of accuracy across their design </w:t>
                      </w:r>
                    </w:p>
                    <w:p w14:paraId="37149F0A" w14:textId="130F9387" w:rsidR="00C262DD" w:rsidRPr="00C262DD" w:rsidRDefault="00C262DD" w:rsidP="00787C02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</w:pPr>
                      <w:r w:rsidRPr="00C262DD"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  <w:t>Choose appropriate materials for their design and explain their choices and intention </w:t>
                      </w:r>
                    </w:p>
                    <w:p w14:paraId="2D260D6A" w14:textId="77777777" w:rsidR="00C262DD" w:rsidRPr="00C262DD" w:rsidRDefault="00C262DD" w:rsidP="00787C02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</w:pPr>
                      <w:r w:rsidRPr="00C262DD">
                        <w:rPr>
                          <w:rFonts w:ascii="Twinkl Cursive Looped" w:hAnsi="Twinkl Cursive Looped"/>
                          <w:color w:val="auto"/>
                          <w:sz w:val="18"/>
                          <w:szCs w:val="18"/>
                        </w:rPr>
                        <w:t>Use space effectively to enhance visual impact of their graffiti tag </w:t>
                      </w:r>
                    </w:p>
                    <w:p w14:paraId="11746192" w14:textId="77777777" w:rsidR="00103296" w:rsidRPr="00F46424" w:rsidRDefault="00103296" w:rsidP="00103296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72F07668" w14:textId="55E976D9" w:rsidR="00B9294C" w:rsidRPr="00103296" w:rsidRDefault="00B9294C" w:rsidP="00B9294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D&amp;T</w:t>
                      </w:r>
                      <w:r w:rsidR="00103296"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:</w:t>
                      </w:r>
                    </w:p>
                    <w:p w14:paraId="0FF61030" w14:textId="042E2A01" w:rsidR="00103296" w:rsidRPr="00103296" w:rsidRDefault="00103296" w:rsidP="00B9294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Structures – Playgrounds</w:t>
                      </w:r>
                    </w:p>
                    <w:p w14:paraId="06D7AD5A" w14:textId="42FAA6D6" w:rsidR="00103296" w:rsidRPr="00103296" w:rsidRDefault="00103296" w:rsidP="00787C0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Research existing playground equipment and their different forms, before designing and developing a range of apparatus to meet a list of specified design criteria. </w:t>
                      </w:r>
                    </w:p>
                    <w:p w14:paraId="09CA0A1A" w14:textId="77777777" w:rsidR="00D32656" w:rsidRPr="00F46424" w:rsidRDefault="00D32656" w:rsidP="006C4CDE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6F24A95" w14:textId="77777777" w:rsidR="00D32656" w:rsidRPr="00103296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P.E:</w:t>
                      </w:r>
                    </w:p>
                    <w:p w14:paraId="5E04D33C" w14:textId="3F04691E" w:rsidR="00103296" w:rsidRPr="00103296" w:rsidRDefault="0010329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Tag rugby/Netball</w:t>
                      </w:r>
                    </w:p>
                    <w:p w14:paraId="186FF717" w14:textId="7D7AA965" w:rsidR="00103296" w:rsidRPr="00103296" w:rsidRDefault="00103296" w:rsidP="006C4CDE">
                      <w:pPr>
                        <w:pStyle w:val="NoSpacing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Pupil will be able to: Choose and combine techniques in games situations (running, throwing, catching, passing, jumping, etc); Work alone, or with teammates in order to gain points or possession; Field, defend and attach tactically by anticipating the direction of play; Choose the most appropriate tactics for a game; Uphold the spirit of fair play and respect in all competitive situations; Lead others when called upon and act as a good role model within a team. </w:t>
                      </w:r>
                    </w:p>
                    <w:p w14:paraId="5FC4ED98" w14:textId="77777777" w:rsidR="00103296" w:rsidRPr="00103296" w:rsidRDefault="00103296" w:rsidP="00103296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Hockey / OAA</w:t>
                      </w:r>
                      <w:r w:rsidRPr="0010329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 </w:t>
                      </w:r>
                    </w:p>
                    <w:p w14:paraId="20DBD93B" w14:textId="77777777" w:rsidR="00103296" w:rsidRPr="00103296" w:rsidRDefault="00103296" w:rsidP="00103296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Pupil will be able to: Quickly assess changing conditions and adapt plans to ensure safety comes first; I can combine techniques in a game situation (throw, catch, run, jump, pass, kick etc); I can work alone and in a team to gain points or possession; I can strike a bowled or volleyed ball with accuracy; I can choose the correct time to attack, defend or field by anticipating the situation; I can use the most appropriate tactics for a game; I can play fairly and follow the rules, showing an increased knowledge of sportsmanship. </w:t>
                      </w:r>
                    </w:p>
                    <w:p w14:paraId="62C670EF" w14:textId="77777777" w:rsidR="00D32656" w:rsidRPr="00027C12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</w:p>
                    <w:p w14:paraId="71E76992" w14:textId="77777777" w:rsidR="00D32656" w:rsidRPr="00027C12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027C12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Music:</w:t>
                      </w:r>
                    </w:p>
                    <w:p w14:paraId="199F1302" w14:textId="77777777" w:rsidR="00103296" w:rsidRPr="00103296" w:rsidRDefault="00103296" w:rsidP="00103296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Music and Technology</w:t>
                      </w: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 </w:t>
                      </w:r>
                    </w:p>
                    <w:p w14:paraId="3290D546" w14:textId="34285D2D" w:rsidR="00103296" w:rsidRPr="00027C12" w:rsidRDefault="00103296" w:rsidP="006C4CDE">
                      <w:pPr>
                        <w:pStyle w:val="NoSpacing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How Does Music Bring Us Together? </w:t>
                      </w:r>
                    </w:p>
                    <w:p w14:paraId="7C266A26" w14:textId="7CC0443F" w:rsidR="00103296" w:rsidRPr="00103296" w:rsidRDefault="00103296" w:rsidP="00103296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Developing Ensemble Skills</w:t>
                      </w:r>
                      <w:r w:rsidRPr="0010329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 </w:t>
                      </w:r>
                    </w:p>
                    <w:p w14:paraId="68C33341" w14:textId="77777777" w:rsidR="00103296" w:rsidRPr="00103296" w:rsidRDefault="00103296" w:rsidP="00103296">
                      <w:pPr>
                        <w:pStyle w:val="NoSpacing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103296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>How Does Music Connect Us with Our Past? </w:t>
                      </w:r>
                    </w:p>
                    <w:p w14:paraId="6FFDCBA2" w14:textId="77777777" w:rsidR="00103296" w:rsidRPr="00F46424" w:rsidRDefault="00103296" w:rsidP="006C4CDE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44FDB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CC768BF" wp14:editId="4B5022DB">
                <wp:simplePos x="0" y="0"/>
                <wp:positionH relativeFrom="margin">
                  <wp:posOffset>-781050</wp:posOffset>
                </wp:positionH>
                <wp:positionV relativeFrom="paragraph">
                  <wp:posOffset>-714376</wp:posOffset>
                </wp:positionV>
                <wp:extent cx="3819525" cy="10448925"/>
                <wp:effectExtent l="0" t="0" r="9525" b="95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044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B6F9B43" w14:textId="77777777" w:rsidR="00D32656" w:rsidRPr="00244FDB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244FDB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R.E:</w:t>
                            </w:r>
                          </w:p>
                          <w:p w14:paraId="13A42937" w14:textId="55846D48" w:rsidR="00D32656" w:rsidRPr="001D1585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B13163"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RED</w:t>
                            </w:r>
                            <w:r w:rsidRPr="001D1585">
                              <w:rPr>
                                <w:rFonts w:ascii="Twinkl Cursive Looped" w:hAnsi="Twinkl Cursive Looped"/>
                                <w:i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topics this term are: </w:t>
                            </w:r>
                            <w:r w:rsidR="00B13163"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‘Creation and Covenant’</w:t>
                            </w:r>
                            <w:r w:rsidR="00B13163"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4C76DD"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‘Prophecy and Promise’</w:t>
                            </w:r>
                          </w:p>
                          <w:p w14:paraId="146770B2" w14:textId="4EFECACD" w:rsidR="00A14DD5" w:rsidRPr="001D1585" w:rsidRDefault="004E4B41" w:rsidP="004E4B4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Pupils will </w:t>
                            </w:r>
                            <w:r w:rsidR="00A14DD5"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know that the Church teaches that:</w:t>
                            </w:r>
                          </w:p>
                          <w:p w14:paraId="4F63BFAB" w14:textId="09C86B6A" w:rsidR="001D1585" w:rsidRPr="001D1585" w:rsidRDefault="00F10E4C" w:rsidP="001D1585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The world is in disarray because humans choose to do evil </w:t>
                            </w:r>
                            <w:proofErr w:type="gramStart"/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again and again</w:t>
                            </w:r>
                            <w:proofErr w:type="gramEnd"/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. This is called original sin; the story of Adam and Eve explains why the world is no longer as good as it was in the beginning. </w:t>
                            </w:r>
                          </w:p>
                          <w:p w14:paraId="2BCE3480" w14:textId="6E2BC7DD" w:rsidR="001D1585" w:rsidRPr="001D1585" w:rsidRDefault="00F10E4C" w:rsidP="001D1585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In Jesus, God restored humanity’s relationship with him. </w:t>
                            </w:r>
                          </w:p>
                          <w:p w14:paraId="241518D5" w14:textId="209F5EED" w:rsidR="001D1585" w:rsidRPr="001D1585" w:rsidRDefault="00F10E4C" w:rsidP="001D1585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Baptism is the first sacrament of the forgiveness of sins. It unites Christians with Jesus Christ, who dies and rises, and strengthens the gifts of the Holy Spirit. </w:t>
                            </w:r>
                          </w:p>
                          <w:p w14:paraId="0BCFDF9D" w14:textId="1D096478" w:rsidR="00110B09" w:rsidRPr="001D1585" w:rsidRDefault="00F10E4C" w:rsidP="001D1585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Belief in God as sustainer and source of the universe is compatible with the scientific account of the beginnings of the universe and the theory of evolution.</w:t>
                            </w:r>
                          </w:p>
                          <w:p w14:paraId="6AB70EDD" w14:textId="0C60162E" w:rsidR="001D1585" w:rsidRPr="001D1585" w:rsidRDefault="001C40F4" w:rsidP="001D1585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The women of the Old Testament are true protagonists of salvation history </w:t>
                            </w:r>
                          </w:p>
                          <w:p w14:paraId="5694D881" w14:textId="5D3F9A3B" w:rsidR="001C40F4" w:rsidRPr="001D1585" w:rsidRDefault="001C40F4" w:rsidP="001D1585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Mary is the fulfilment of the Old Testament promises and became the ‘Mother of God’ by her ‘Yes’ to God’s plan</w:t>
                            </w:r>
                          </w:p>
                          <w:p w14:paraId="4D8F9332" w14:textId="77777777" w:rsidR="00D32656" w:rsidRPr="00244FDB" w:rsidRDefault="00D32656" w:rsidP="006C4CDE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80EBB69" w14:textId="77777777" w:rsidR="00D32656" w:rsidRPr="00244FDB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244FDB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English:</w:t>
                            </w:r>
                          </w:p>
                          <w:p w14:paraId="7ECC2DA7" w14:textId="2D24302F" w:rsidR="00D32656" w:rsidRPr="001D1585" w:rsidRDefault="005761F1" w:rsidP="005761F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Key Texts:</w:t>
                            </w:r>
                          </w:p>
                          <w:p w14:paraId="43351E15" w14:textId="564D2692" w:rsidR="00244FDB" w:rsidRPr="001D1585" w:rsidRDefault="001C40F4" w:rsidP="00787C02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Skellig</w:t>
                            </w:r>
                          </w:p>
                          <w:p w14:paraId="3358EB43" w14:textId="353F37C2" w:rsidR="001C40F4" w:rsidRPr="001D1585" w:rsidRDefault="001C40F4" w:rsidP="00787C02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The Savage</w:t>
                            </w:r>
                          </w:p>
                          <w:p w14:paraId="33A1D6BB" w14:textId="5AB44BF8" w:rsidR="001C40F4" w:rsidRPr="001D1585" w:rsidRDefault="004349DF" w:rsidP="00787C02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Who are refugees and migrants?</w:t>
                            </w:r>
                          </w:p>
                          <w:p w14:paraId="30B5DCC2" w14:textId="5F262587" w:rsidR="004349DF" w:rsidRPr="001D1585" w:rsidRDefault="004349DF" w:rsidP="00787C02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Percy Jackson and the Lightning thief</w:t>
                            </w:r>
                          </w:p>
                          <w:p w14:paraId="782E47FD" w14:textId="77777777" w:rsidR="00244FDB" w:rsidRPr="00001EED" w:rsidRDefault="00244FDB" w:rsidP="00244FD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85C4CBF" w14:textId="39EA3C43" w:rsidR="005761F1" w:rsidRPr="00001EED" w:rsidRDefault="005761F1" w:rsidP="005761F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01EED"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  <w:t>Writing focus:</w:t>
                            </w:r>
                          </w:p>
                          <w:p w14:paraId="039FA451" w14:textId="557AA67A" w:rsidR="005761F1" w:rsidRPr="001D1585" w:rsidRDefault="005761F1" w:rsidP="005761F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To entertain –</w:t>
                            </w: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44FDB"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Recounts, narratives, poetry, description</w:t>
                            </w:r>
                          </w:p>
                          <w:p w14:paraId="77A0F1C3" w14:textId="2B733FCC" w:rsidR="005761F1" w:rsidRPr="001D1585" w:rsidRDefault="005761F1" w:rsidP="005761F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To inform –</w:t>
                            </w: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44FDB"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Newspaper, reports</w:t>
                            </w:r>
                            <w:r w:rsidR="004349DF"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244FDB"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biographies</w:t>
                            </w:r>
                            <w:r w:rsidR="00001EED"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>, instructional guide</w:t>
                            </w:r>
                          </w:p>
                          <w:p w14:paraId="048A824F" w14:textId="7E4C45AE" w:rsidR="00001EED" w:rsidRPr="001D1585" w:rsidRDefault="00001EED" w:rsidP="005761F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D1585">
                              <w:rPr>
                                <w:rFonts w:ascii="Twinkl Cursive Looped" w:hAnsi="Twinkl Cursive Loope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To discuss</w:t>
                            </w:r>
                            <w:r w:rsidRPr="001D1585">
                              <w:rPr>
                                <w:rFonts w:ascii="Twinkl Cursive Looped" w:hAnsi="Twinkl Cursive Looped"/>
                                <w:color w:val="auto"/>
                                <w:sz w:val="16"/>
                                <w:szCs w:val="16"/>
                              </w:rPr>
                              <w:t xml:space="preserve"> – balanced argument</w:t>
                            </w:r>
                          </w:p>
                          <w:p w14:paraId="7A00498A" w14:textId="77777777" w:rsidR="00D32656" w:rsidRPr="00244FDB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</w:p>
                          <w:p w14:paraId="7812264B" w14:textId="77777777" w:rsidR="00D32656" w:rsidRPr="00244FDB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4FDB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</w:rPr>
                              <w:t>Mathematics:</w:t>
                            </w:r>
                          </w:p>
                          <w:p w14:paraId="7FEBF4E9" w14:textId="78989AF5" w:rsidR="00244FDB" w:rsidRPr="00B309B2" w:rsidRDefault="00244FDB" w:rsidP="00244FD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Integers &amp; Decimals</w:t>
                            </w: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0812B78F" w14:textId="7409412A" w:rsidR="00244FDB" w:rsidRPr="00B309B2" w:rsidRDefault="005114F1" w:rsidP="005114F1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Understanding 7-digit numbers</w:t>
                            </w:r>
                            <w:r w:rsidR="00244FDB"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62A5CC09" w14:textId="60C71964" w:rsidR="005114F1" w:rsidRPr="00B309B2" w:rsidRDefault="000F26C3" w:rsidP="005114F1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Applying rounding skills</w:t>
                            </w:r>
                          </w:p>
                          <w:p w14:paraId="34CE85C0" w14:textId="3F316056" w:rsidR="000F26C3" w:rsidRPr="00B309B2" w:rsidRDefault="000F26C3" w:rsidP="00B309B2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Exploring and applying addition and subtraction strategies</w:t>
                            </w:r>
                          </w:p>
                          <w:p w14:paraId="51188FFC" w14:textId="77777777" w:rsidR="00244FDB" w:rsidRPr="00B309B2" w:rsidRDefault="00244FDB" w:rsidP="00244FD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Multiplication &amp; Division</w:t>
                            </w: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1FA14AA1" w14:textId="701D092A" w:rsidR="00244FDB" w:rsidRPr="00B309B2" w:rsidRDefault="000F26C3" w:rsidP="0034330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Exploring properties of number and efficient calculation strategies</w:t>
                            </w:r>
                          </w:p>
                          <w:p w14:paraId="20AD7DED" w14:textId="5900A833" w:rsidR="000F26C3" w:rsidRPr="00B309B2" w:rsidRDefault="000F26C3" w:rsidP="0034330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Multiplying and dividing by 10, 100 and 1,000</w:t>
                            </w:r>
                          </w:p>
                          <w:p w14:paraId="2165487F" w14:textId="538D0A8A" w:rsidR="000F26C3" w:rsidRPr="00B309B2" w:rsidRDefault="000F26C3" w:rsidP="0034330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Formal written methods</w:t>
                            </w:r>
                          </w:p>
                          <w:p w14:paraId="185E8C57" w14:textId="209FC99B" w:rsidR="000F26C3" w:rsidRPr="00B309B2" w:rsidRDefault="000F26C3" w:rsidP="0034330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Interpreting remainders</w:t>
                            </w:r>
                          </w:p>
                          <w:p w14:paraId="07C25653" w14:textId="2B80D81F" w:rsidR="00343303" w:rsidRPr="00B309B2" w:rsidRDefault="00343303" w:rsidP="00244FDB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Applying multiplication and division strategies</w:t>
                            </w:r>
                          </w:p>
                          <w:p w14:paraId="6C30376F" w14:textId="77777777" w:rsidR="00244FDB" w:rsidRPr="00B309B2" w:rsidRDefault="00244FDB" w:rsidP="00244FD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Calculation Problems</w:t>
                            </w: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25CCCEA0" w14:textId="77777777" w:rsidR="00B0528B" w:rsidRPr="00B309B2" w:rsidRDefault="00B0528B" w:rsidP="00B0528B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Understanding the agreed order of operations</w:t>
                            </w:r>
                          </w:p>
                          <w:p w14:paraId="46EA01D3" w14:textId="6C8B73C0" w:rsidR="00244FDB" w:rsidRPr="00B309B2" w:rsidRDefault="00B0528B" w:rsidP="00B309B2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Exploring and solving problems with unknown values</w:t>
                            </w:r>
                          </w:p>
                          <w:p w14:paraId="1A54DD10" w14:textId="77777777" w:rsidR="00244FDB" w:rsidRPr="00B309B2" w:rsidRDefault="00244FDB" w:rsidP="00244FD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Fractions &amp; Decimals</w:t>
                            </w: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61080F5F" w14:textId="77777777" w:rsidR="006B6B93" w:rsidRPr="00B309B2" w:rsidRDefault="006B6B93" w:rsidP="006B6B9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Developing fraction understanding</w:t>
                            </w:r>
                          </w:p>
                          <w:p w14:paraId="422CCD99" w14:textId="77777777" w:rsidR="006B6B93" w:rsidRPr="00B309B2" w:rsidRDefault="006B6B93" w:rsidP="006B6B9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Comparing and ordering fractions</w:t>
                            </w:r>
                          </w:p>
                          <w:p w14:paraId="2DC1834F" w14:textId="77777777" w:rsidR="006B6B93" w:rsidRPr="00B309B2" w:rsidRDefault="006B6B93" w:rsidP="006B6B9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Adding and subtracting fractions</w:t>
                            </w: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with different denominators</w:t>
                            </w:r>
                          </w:p>
                          <w:p w14:paraId="4C62EC41" w14:textId="77777777" w:rsidR="006B6B93" w:rsidRPr="00B309B2" w:rsidRDefault="006B6B93" w:rsidP="006B6B9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Multiplying and dividing fractions</w:t>
                            </w:r>
                          </w:p>
                          <w:p w14:paraId="28FC0240" w14:textId="0BD0B5F8" w:rsidR="00244FDB" w:rsidRPr="00B309B2" w:rsidRDefault="006B6B93" w:rsidP="00244FDB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Understanding fraction and decimal equivalence</w:t>
                            </w:r>
                          </w:p>
                          <w:p w14:paraId="66EF0F37" w14:textId="77777777" w:rsidR="00244FDB" w:rsidRPr="00B309B2" w:rsidRDefault="00244FDB" w:rsidP="00244FD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Percentages (with Fraction &amp; Decimal Equivalence)</w:t>
                            </w: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38A9213C" w14:textId="77777777" w:rsidR="00B309B2" w:rsidRPr="00B309B2" w:rsidRDefault="00244FDB" w:rsidP="00B309B2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Calculate and compare percentages of amounts, </w:t>
                            </w:r>
                          </w:p>
                          <w:p w14:paraId="1612A014" w14:textId="77777777" w:rsidR="00B309B2" w:rsidRPr="00B309B2" w:rsidRDefault="00244FDB" w:rsidP="00B309B2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Connect percentages with fractions</w:t>
                            </w:r>
                          </w:p>
                          <w:p w14:paraId="7E45B000" w14:textId="76C2465F" w:rsidR="00244FDB" w:rsidRPr="00B309B2" w:rsidRDefault="00244FDB" w:rsidP="00B309B2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ind w:left="426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Explore the equivalence </w:t>
                            </w:r>
                          </w:p>
                          <w:p w14:paraId="449D0AD4" w14:textId="77777777" w:rsidR="00244FDB" w:rsidRPr="00F46424" w:rsidRDefault="00244FDB" w:rsidP="006C4CDE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7BA3F46" w14:textId="48E0C3BE" w:rsidR="00D32656" w:rsidRPr="00B309B2" w:rsidRDefault="00D32656" w:rsidP="006C4CD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  <w14:ligatures w14:val="none"/>
                              </w:rPr>
                              <w:t xml:space="preserve">Science: </w:t>
                            </w:r>
                            <w:r w:rsidRPr="00B309B2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  <w14:ligatures w14:val="none"/>
                              </w:rPr>
                              <w:br/>
                            </w:r>
                            <w:r w:rsidR="00974D4F" w:rsidRPr="00B309B2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  <w:u w:val="single"/>
                              </w:rPr>
                              <w:t>Living things and their habitats</w:t>
                            </w:r>
                          </w:p>
                          <w:p w14:paraId="4B558701" w14:textId="17174E0D" w:rsidR="00D32656" w:rsidRDefault="00D050BB" w:rsidP="00787C02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D050B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Describe how living things are classified into broad groups according to common observable characteristics and based on similarities and differences, including microorganisms, plants and animals.</w:t>
                            </w:r>
                          </w:p>
                          <w:p w14:paraId="1513DC5C" w14:textId="2B4C2642" w:rsidR="00D050BB" w:rsidRDefault="00D050BB" w:rsidP="00787C02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D050B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Give reasons for classifying plants and animals based on specific characteristics.</w:t>
                            </w:r>
                          </w:p>
                          <w:p w14:paraId="1F203273" w14:textId="77777777" w:rsidR="0094607E" w:rsidRDefault="0094607E" w:rsidP="0094607E">
                            <w:pPr>
                              <w:pStyle w:val="NoSpacing"/>
                              <w:ind w:left="36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45CE1E7F" w14:textId="019A9A2D" w:rsidR="0094607E" w:rsidRPr="00B309B2" w:rsidRDefault="0094607E" w:rsidP="0094607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  <w:r w:rsidRPr="00B309B2">
                              <w:rPr>
                                <w:rFonts w:ascii="Twinkl Cursive Looped" w:hAnsi="Twinkl Cursive Looped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Electricity</w:t>
                            </w:r>
                          </w:p>
                          <w:p w14:paraId="6CA8516E" w14:textId="0407DDFC" w:rsidR="0094607E" w:rsidRDefault="00205FF9" w:rsidP="00787C02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205FF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Use recognised symbols when representing a simple circuit in a diagram.</w:t>
                            </w:r>
                          </w:p>
                          <w:p w14:paraId="3734ABEE" w14:textId="360E18F8" w:rsidR="00205FF9" w:rsidRDefault="00205FF9" w:rsidP="00787C02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205FF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Compare and give reasons for variations in how components function, including the brightness of bulbs, the loudness of buzzers and the on/off position of switches.</w:t>
                            </w:r>
                          </w:p>
                          <w:p w14:paraId="77E25FB1" w14:textId="4FF662A4" w:rsidR="00205FF9" w:rsidRPr="00205FF9" w:rsidRDefault="00A17AA2" w:rsidP="00787C02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17AA2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Associate the brightness of a lamp or the volume of a buzzer with the number and voltage of cells used in the circuit.</w:t>
                            </w:r>
                          </w:p>
                          <w:p w14:paraId="2306097A" w14:textId="77777777" w:rsidR="00205FF9" w:rsidRPr="00205FF9" w:rsidRDefault="00205FF9" w:rsidP="0094607E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543304D8" w14:textId="77777777" w:rsidR="00D050BB" w:rsidRPr="00244FDB" w:rsidRDefault="00D050BB" w:rsidP="00290432">
                            <w:pPr>
                              <w:pStyle w:val="NoSpacing"/>
                              <w:ind w:left="66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1AA41E2E" w14:textId="77777777" w:rsidR="00D32656" w:rsidRPr="00F46424" w:rsidRDefault="00D32656" w:rsidP="006C4CDE">
                            <w:pPr>
                              <w:widowControl w:val="0"/>
                              <w:ind w:left="142" w:hanging="142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526957E" w14:textId="77777777" w:rsidR="00D32656" w:rsidRPr="00F46424" w:rsidRDefault="00D32656" w:rsidP="006C4CDE">
                            <w:pPr>
                              <w:widowControl w:val="0"/>
                              <w:ind w:left="142" w:hanging="142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768BF" id="Text Box 8" o:spid="_x0000_s1030" type="#_x0000_t202" style="position:absolute;margin-left:-61.5pt;margin-top:-56.25pt;width:300.75pt;height:822.7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" filled="f" fillcolor="#5b9bd5" stroked="f" strokecolor="black [0]" strokeweight="2pt">
                <v:textbox inset="2.88pt,2.88pt,2.88pt,2.88pt">
                  <w:txbxContent>
                    <w:p w14:paraId="4B6F9B43" w14:textId="77777777" w:rsidR="00D32656" w:rsidRPr="00244FDB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244FDB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R.E:</w:t>
                      </w:r>
                    </w:p>
                    <w:p w14:paraId="13A42937" w14:textId="55846D48" w:rsidR="00D32656" w:rsidRPr="001D1585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The </w:t>
                      </w:r>
                      <w:r w:rsidR="00B13163"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RED</w:t>
                      </w:r>
                      <w:r w:rsidRPr="001D1585">
                        <w:rPr>
                          <w:rFonts w:ascii="Twinkl Cursive Looped" w:hAnsi="Twinkl Cursive Looped"/>
                          <w:i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topics this term are: </w:t>
                      </w:r>
                      <w:r w:rsidR="00B13163" w:rsidRPr="001D1585"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6"/>
                          <w:szCs w:val="16"/>
                        </w:rPr>
                        <w:t>‘Creation and Covenant’</w:t>
                      </w:r>
                      <w:r w:rsidR="00B13163"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 and </w:t>
                      </w:r>
                      <w:r w:rsidR="004C76DD" w:rsidRPr="001D1585"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6"/>
                          <w:szCs w:val="16"/>
                        </w:rPr>
                        <w:t>‘Prophecy and Promise’</w:t>
                      </w:r>
                    </w:p>
                    <w:p w14:paraId="146770B2" w14:textId="4EFECACD" w:rsidR="00A14DD5" w:rsidRPr="001D1585" w:rsidRDefault="004E4B41" w:rsidP="004E4B41">
                      <w:pPr>
                        <w:pStyle w:val="NoSpacing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Pupils will </w:t>
                      </w:r>
                      <w:r w:rsidR="00A14DD5"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know that the Church teaches that:</w:t>
                      </w:r>
                    </w:p>
                    <w:p w14:paraId="4F63BFAB" w14:textId="09C86B6A" w:rsidR="001D1585" w:rsidRPr="001D1585" w:rsidRDefault="00F10E4C" w:rsidP="001D1585">
                      <w:pPr>
                        <w:pStyle w:val="NoSpacing"/>
                        <w:numPr>
                          <w:ilvl w:val="0"/>
                          <w:numId w:val="9"/>
                        </w:numPr>
                        <w:ind w:left="426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The world is in disarray because humans choose to do evil </w:t>
                      </w:r>
                      <w:proofErr w:type="gramStart"/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again and again</w:t>
                      </w:r>
                      <w:proofErr w:type="gramEnd"/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. This is called original sin; the story of Adam and Eve explains why the world is no longer as good as it was in the beginning. </w:t>
                      </w:r>
                    </w:p>
                    <w:p w14:paraId="2BCE3480" w14:textId="6E2BC7DD" w:rsidR="001D1585" w:rsidRPr="001D1585" w:rsidRDefault="00F10E4C" w:rsidP="001D1585">
                      <w:pPr>
                        <w:pStyle w:val="NoSpacing"/>
                        <w:numPr>
                          <w:ilvl w:val="0"/>
                          <w:numId w:val="9"/>
                        </w:numPr>
                        <w:ind w:left="426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In Jesus, God restored humanity’s relationship with him. </w:t>
                      </w:r>
                    </w:p>
                    <w:p w14:paraId="241518D5" w14:textId="209F5EED" w:rsidR="001D1585" w:rsidRPr="001D1585" w:rsidRDefault="00F10E4C" w:rsidP="001D1585">
                      <w:pPr>
                        <w:pStyle w:val="NoSpacing"/>
                        <w:numPr>
                          <w:ilvl w:val="0"/>
                          <w:numId w:val="9"/>
                        </w:numPr>
                        <w:ind w:left="426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Baptism is the first sacrament of the forgiveness of sins. It unites Christians with Jesus Christ, who dies and rises, and strengthens the gifts of the Holy Spirit. </w:t>
                      </w:r>
                    </w:p>
                    <w:p w14:paraId="0BCFDF9D" w14:textId="1D096478" w:rsidR="00110B09" w:rsidRPr="001D1585" w:rsidRDefault="00F10E4C" w:rsidP="001D1585">
                      <w:pPr>
                        <w:pStyle w:val="NoSpacing"/>
                        <w:numPr>
                          <w:ilvl w:val="0"/>
                          <w:numId w:val="9"/>
                        </w:numPr>
                        <w:ind w:left="426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Belief in God as sustainer and source of the universe is compatible with the scientific account of the beginnings of the universe and the theory of evolution.</w:t>
                      </w:r>
                    </w:p>
                    <w:p w14:paraId="6AB70EDD" w14:textId="0C60162E" w:rsidR="001D1585" w:rsidRPr="001D1585" w:rsidRDefault="001C40F4" w:rsidP="001D1585">
                      <w:pPr>
                        <w:pStyle w:val="NoSpacing"/>
                        <w:numPr>
                          <w:ilvl w:val="0"/>
                          <w:numId w:val="9"/>
                        </w:numPr>
                        <w:ind w:left="426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The women of the Old Testament are true protagonists of salvation history </w:t>
                      </w:r>
                    </w:p>
                    <w:p w14:paraId="5694D881" w14:textId="5D3F9A3B" w:rsidR="001C40F4" w:rsidRPr="001D1585" w:rsidRDefault="001C40F4" w:rsidP="001D1585">
                      <w:pPr>
                        <w:pStyle w:val="NoSpacing"/>
                        <w:numPr>
                          <w:ilvl w:val="0"/>
                          <w:numId w:val="9"/>
                        </w:numPr>
                        <w:ind w:left="426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Mary is the fulfilment of the Old Testament promises and became the ‘Mother of God’ by her ‘Yes’ to God’s plan</w:t>
                      </w:r>
                    </w:p>
                    <w:p w14:paraId="4D8F9332" w14:textId="77777777" w:rsidR="00D32656" w:rsidRPr="00244FDB" w:rsidRDefault="00D32656" w:rsidP="006C4CDE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80EBB69" w14:textId="77777777" w:rsidR="00D32656" w:rsidRPr="00244FDB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244FDB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English:</w:t>
                      </w:r>
                    </w:p>
                    <w:p w14:paraId="7ECC2DA7" w14:textId="2D24302F" w:rsidR="00D32656" w:rsidRPr="001D1585" w:rsidRDefault="005761F1" w:rsidP="005761F1">
                      <w:pPr>
                        <w:pStyle w:val="NoSpacing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Key Texts:</w:t>
                      </w:r>
                    </w:p>
                    <w:p w14:paraId="43351E15" w14:textId="564D2692" w:rsidR="00244FDB" w:rsidRPr="001D1585" w:rsidRDefault="001C40F4" w:rsidP="00787C02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Skellig</w:t>
                      </w:r>
                    </w:p>
                    <w:p w14:paraId="3358EB43" w14:textId="353F37C2" w:rsidR="001C40F4" w:rsidRPr="001D1585" w:rsidRDefault="001C40F4" w:rsidP="00787C02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The Savage</w:t>
                      </w:r>
                    </w:p>
                    <w:p w14:paraId="33A1D6BB" w14:textId="5AB44BF8" w:rsidR="001C40F4" w:rsidRPr="001D1585" w:rsidRDefault="004349DF" w:rsidP="00787C02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Who are refugees and migrants?</w:t>
                      </w:r>
                    </w:p>
                    <w:p w14:paraId="30B5DCC2" w14:textId="5F262587" w:rsidR="004349DF" w:rsidRPr="001D1585" w:rsidRDefault="004349DF" w:rsidP="00787C02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Percy Jackson and the Lightning thief</w:t>
                      </w:r>
                    </w:p>
                    <w:p w14:paraId="782E47FD" w14:textId="77777777" w:rsidR="00244FDB" w:rsidRPr="00001EED" w:rsidRDefault="00244FDB" w:rsidP="00244FDB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8"/>
                          <w:szCs w:val="18"/>
                        </w:rPr>
                      </w:pPr>
                    </w:p>
                    <w:p w14:paraId="385C4CBF" w14:textId="39EA3C43" w:rsidR="005761F1" w:rsidRPr="00001EED" w:rsidRDefault="005761F1" w:rsidP="005761F1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8"/>
                          <w:szCs w:val="18"/>
                        </w:rPr>
                      </w:pPr>
                      <w:r w:rsidRPr="00001EED"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8"/>
                          <w:szCs w:val="18"/>
                        </w:rPr>
                        <w:t>Writing focus:</w:t>
                      </w:r>
                    </w:p>
                    <w:p w14:paraId="039FA451" w14:textId="557AA67A" w:rsidR="005761F1" w:rsidRPr="001D1585" w:rsidRDefault="005761F1" w:rsidP="005761F1">
                      <w:pPr>
                        <w:pStyle w:val="NoSpacing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6"/>
                          <w:szCs w:val="16"/>
                        </w:rPr>
                        <w:t>To entertain –</w:t>
                      </w: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244FDB"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Recounts, narratives, poetry, description</w:t>
                      </w:r>
                    </w:p>
                    <w:p w14:paraId="77A0F1C3" w14:textId="2B733FCC" w:rsidR="005761F1" w:rsidRPr="001D1585" w:rsidRDefault="005761F1" w:rsidP="005761F1">
                      <w:pPr>
                        <w:pStyle w:val="NoSpacing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6"/>
                          <w:szCs w:val="16"/>
                        </w:rPr>
                        <w:t>To inform –</w:t>
                      </w: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244FDB"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Newspaper, reports</w:t>
                      </w:r>
                      <w:r w:rsidR="004349DF"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, </w:t>
                      </w:r>
                      <w:r w:rsidR="00244FDB"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biographies</w:t>
                      </w:r>
                      <w:r w:rsidR="00001EED"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>, instructional guide</w:t>
                      </w:r>
                    </w:p>
                    <w:p w14:paraId="048A824F" w14:textId="7E4C45AE" w:rsidR="00001EED" w:rsidRPr="001D1585" w:rsidRDefault="00001EED" w:rsidP="005761F1">
                      <w:pPr>
                        <w:pStyle w:val="NoSpacing"/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</w:pPr>
                      <w:r w:rsidRPr="001D1585">
                        <w:rPr>
                          <w:rFonts w:ascii="Twinkl Cursive Looped" w:hAnsi="Twinkl Cursive Looped"/>
                          <w:b/>
                          <w:bCs/>
                          <w:color w:val="auto"/>
                          <w:sz w:val="16"/>
                          <w:szCs w:val="16"/>
                        </w:rPr>
                        <w:t>To discuss</w:t>
                      </w:r>
                      <w:r w:rsidRPr="001D1585">
                        <w:rPr>
                          <w:rFonts w:ascii="Twinkl Cursive Looped" w:hAnsi="Twinkl Cursive Looped"/>
                          <w:color w:val="auto"/>
                          <w:sz w:val="16"/>
                          <w:szCs w:val="16"/>
                        </w:rPr>
                        <w:t xml:space="preserve"> – balanced argument</w:t>
                      </w:r>
                    </w:p>
                    <w:p w14:paraId="7A00498A" w14:textId="77777777" w:rsidR="00D32656" w:rsidRPr="00244FDB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</w:p>
                    <w:p w14:paraId="7812264B" w14:textId="77777777" w:rsidR="00D32656" w:rsidRPr="00244FDB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</w:pPr>
                      <w:r w:rsidRPr="00244FDB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</w:rPr>
                        <w:t>Mathematics:</w:t>
                      </w:r>
                    </w:p>
                    <w:p w14:paraId="7FEBF4E9" w14:textId="78989AF5" w:rsidR="00244FDB" w:rsidRPr="00B309B2" w:rsidRDefault="00244FDB" w:rsidP="00244FDB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  <w:u w:val="single"/>
                        </w:rPr>
                        <w:t>Integers &amp; Decimals</w:t>
                      </w: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 </w:t>
                      </w:r>
                    </w:p>
                    <w:p w14:paraId="0812B78F" w14:textId="7409412A" w:rsidR="00244FDB" w:rsidRPr="00B309B2" w:rsidRDefault="005114F1" w:rsidP="005114F1">
                      <w:pPr>
                        <w:pStyle w:val="NoSpacing"/>
                        <w:numPr>
                          <w:ilvl w:val="0"/>
                          <w:numId w:val="10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Understanding 7-digit numbers</w:t>
                      </w:r>
                      <w:r w:rsidR="00244FDB"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 </w:t>
                      </w:r>
                    </w:p>
                    <w:p w14:paraId="62A5CC09" w14:textId="60C71964" w:rsidR="005114F1" w:rsidRPr="00B309B2" w:rsidRDefault="000F26C3" w:rsidP="005114F1">
                      <w:pPr>
                        <w:pStyle w:val="NoSpacing"/>
                        <w:numPr>
                          <w:ilvl w:val="0"/>
                          <w:numId w:val="10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Applying rounding skills</w:t>
                      </w:r>
                    </w:p>
                    <w:p w14:paraId="34CE85C0" w14:textId="3F316056" w:rsidR="000F26C3" w:rsidRPr="00B309B2" w:rsidRDefault="000F26C3" w:rsidP="00B309B2">
                      <w:pPr>
                        <w:pStyle w:val="NoSpacing"/>
                        <w:numPr>
                          <w:ilvl w:val="0"/>
                          <w:numId w:val="10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Exploring and applying addition and subtraction strategies</w:t>
                      </w:r>
                    </w:p>
                    <w:p w14:paraId="51188FFC" w14:textId="77777777" w:rsidR="00244FDB" w:rsidRPr="00B309B2" w:rsidRDefault="00244FDB" w:rsidP="00244FDB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  <w:u w:val="single"/>
                        </w:rPr>
                        <w:t>Multiplication &amp; Division</w:t>
                      </w: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 </w:t>
                      </w:r>
                    </w:p>
                    <w:p w14:paraId="1FA14AA1" w14:textId="701D092A" w:rsidR="00244FDB" w:rsidRPr="00B309B2" w:rsidRDefault="000F26C3" w:rsidP="00343303">
                      <w:pPr>
                        <w:pStyle w:val="NoSpacing"/>
                        <w:numPr>
                          <w:ilvl w:val="0"/>
                          <w:numId w:val="11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Exploring properties of number and efficient calculation strategies</w:t>
                      </w:r>
                    </w:p>
                    <w:p w14:paraId="20AD7DED" w14:textId="5900A833" w:rsidR="000F26C3" w:rsidRPr="00B309B2" w:rsidRDefault="000F26C3" w:rsidP="00343303">
                      <w:pPr>
                        <w:pStyle w:val="NoSpacing"/>
                        <w:numPr>
                          <w:ilvl w:val="0"/>
                          <w:numId w:val="11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Multiplying and dividing by 10, 100 and 1,000</w:t>
                      </w:r>
                    </w:p>
                    <w:p w14:paraId="2165487F" w14:textId="538D0A8A" w:rsidR="000F26C3" w:rsidRPr="00B309B2" w:rsidRDefault="000F26C3" w:rsidP="00343303">
                      <w:pPr>
                        <w:pStyle w:val="NoSpacing"/>
                        <w:numPr>
                          <w:ilvl w:val="0"/>
                          <w:numId w:val="11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Formal written methods</w:t>
                      </w:r>
                    </w:p>
                    <w:p w14:paraId="185E8C57" w14:textId="209FC99B" w:rsidR="000F26C3" w:rsidRPr="00B309B2" w:rsidRDefault="000F26C3" w:rsidP="00343303">
                      <w:pPr>
                        <w:pStyle w:val="NoSpacing"/>
                        <w:numPr>
                          <w:ilvl w:val="0"/>
                          <w:numId w:val="11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Interpreting remainders</w:t>
                      </w:r>
                    </w:p>
                    <w:p w14:paraId="07C25653" w14:textId="2B80D81F" w:rsidR="00343303" w:rsidRPr="00B309B2" w:rsidRDefault="00343303" w:rsidP="00244FDB">
                      <w:pPr>
                        <w:pStyle w:val="NoSpacing"/>
                        <w:numPr>
                          <w:ilvl w:val="0"/>
                          <w:numId w:val="11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Applying multiplication and division strategies</w:t>
                      </w:r>
                    </w:p>
                    <w:p w14:paraId="6C30376F" w14:textId="77777777" w:rsidR="00244FDB" w:rsidRPr="00B309B2" w:rsidRDefault="00244FDB" w:rsidP="00244FDB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  <w:u w:val="single"/>
                        </w:rPr>
                        <w:t>Calculation Problems</w:t>
                      </w: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 </w:t>
                      </w:r>
                    </w:p>
                    <w:p w14:paraId="25CCCEA0" w14:textId="77777777" w:rsidR="00B0528B" w:rsidRPr="00B309B2" w:rsidRDefault="00B0528B" w:rsidP="00B0528B">
                      <w:pPr>
                        <w:pStyle w:val="NoSpacing"/>
                        <w:numPr>
                          <w:ilvl w:val="0"/>
                          <w:numId w:val="12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Understanding the agreed order of operations</w:t>
                      </w:r>
                    </w:p>
                    <w:p w14:paraId="46EA01D3" w14:textId="6C8B73C0" w:rsidR="00244FDB" w:rsidRPr="00B309B2" w:rsidRDefault="00B0528B" w:rsidP="00B309B2">
                      <w:pPr>
                        <w:pStyle w:val="NoSpacing"/>
                        <w:numPr>
                          <w:ilvl w:val="0"/>
                          <w:numId w:val="12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Exploring and solving problems with unknown values</w:t>
                      </w:r>
                    </w:p>
                    <w:p w14:paraId="1A54DD10" w14:textId="77777777" w:rsidR="00244FDB" w:rsidRPr="00B309B2" w:rsidRDefault="00244FDB" w:rsidP="00244FDB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  <w:u w:val="single"/>
                        </w:rPr>
                        <w:t>Fractions &amp; Decimals</w:t>
                      </w: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 </w:t>
                      </w:r>
                    </w:p>
                    <w:p w14:paraId="61080F5F" w14:textId="77777777" w:rsidR="006B6B93" w:rsidRPr="00B309B2" w:rsidRDefault="006B6B93" w:rsidP="006B6B93">
                      <w:pPr>
                        <w:pStyle w:val="NoSpacing"/>
                        <w:numPr>
                          <w:ilvl w:val="0"/>
                          <w:numId w:val="13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Developing fraction understanding</w:t>
                      </w:r>
                    </w:p>
                    <w:p w14:paraId="422CCD99" w14:textId="77777777" w:rsidR="006B6B93" w:rsidRPr="00B309B2" w:rsidRDefault="006B6B93" w:rsidP="006B6B93">
                      <w:pPr>
                        <w:pStyle w:val="NoSpacing"/>
                        <w:numPr>
                          <w:ilvl w:val="0"/>
                          <w:numId w:val="13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Comparing and ordering fractions</w:t>
                      </w:r>
                    </w:p>
                    <w:p w14:paraId="2DC1834F" w14:textId="77777777" w:rsidR="006B6B93" w:rsidRPr="00B309B2" w:rsidRDefault="006B6B93" w:rsidP="006B6B93">
                      <w:pPr>
                        <w:pStyle w:val="NoSpacing"/>
                        <w:numPr>
                          <w:ilvl w:val="0"/>
                          <w:numId w:val="13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Adding and subtracting fractions</w:t>
                      </w: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with different denominators</w:t>
                      </w:r>
                    </w:p>
                    <w:p w14:paraId="4C62EC41" w14:textId="77777777" w:rsidR="006B6B93" w:rsidRPr="00B309B2" w:rsidRDefault="006B6B93" w:rsidP="006B6B93">
                      <w:pPr>
                        <w:pStyle w:val="NoSpacing"/>
                        <w:numPr>
                          <w:ilvl w:val="0"/>
                          <w:numId w:val="13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Multiplying and dividing fractions</w:t>
                      </w:r>
                    </w:p>
                    <w:p w14:paraId="28FC0240" w14:textId="0BD0B5F8" w:rsidR="00244FDB" w:rsidRPr="00B309B2" w:rsidRDefault="006B6B93" w:rsidP="00244FDB">
                      <w:pPr>
                        <w:pStyle w:val="NoSpacing"/>
                        <w:numPr>
                          <w:ilvl w:val="0"/>
                          <w:numId w:val="13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Understanding fraction and decimal equivalence</w:t>
                      </w:r>
                    </w:p>
                    <w:p w14:paraId="66EF0F37" w14:textId="77777777" w:rsidR="00244FDB" w:rsidRPr="00B309B2" w:rsidRDefault="00244FDB" w:rsidP="00244FDB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  <w:u w:val="single"/>
                        </w:rPr>
                        <w:t>Percentages (with Fraction &amp; Decimal Equivalence)</w:t>
                      </w: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> </w:t>
                      </w:r>
                    </w:p>
                    <w:p w14:paraId="38A9213C" w14:textId="77777777" w:rsidR="00B309B2" w:rsidRPr="00B309B2" w:rsidRDefault="00244FDB" w:rsidP="00B309B2">
                      <w:pPr>
                        <w:pStyle w:val="NoSpacing"/>
                        <w:numPr>
                          <w:ilvl w:val="0"/>
                          <w:numId w:val="14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Calculate and compare percentages of amounts, </w:t>
                      </w:r>
                    </w:p>
                    <w:p w14:paraId="1612A014" w14:textId="77777777" w:rsidR="00B309B2" w:rsidRPr="00B309B2" w:rsidRDefault="00244FDB" w:rsidP="00B309B2">
                      <w:pPr>
                        <w:pStyle w:val="NoSpacing"/>
                        <w:numPr>
                          <w:ilvl w:val="0"/>
                          <w:numId w:val="14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Connect percentages with fractions</w:t>
                      </w:r>
                    </w:p>
                    <w:p w14:paraId="7E45B000" w14:textId="76C2465F" w:rsidR="00244FDB" w:rsidRPr="00B309B2" w:rsidRDefault="00244FDB" w:rsidP="00B309B2">
                      <w:pPr>
                        <w:pStyle w:val="NoSpacing"/>
                        <w:numPr>
                          <w:ilvl w:val="0"/>
                          <w:numId w:val="14"/>
                        </w:numPr>
                        <w:ind w:left="426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Explore the equivalence </w:t>
                      </w:r>
                    </w:p>
                    <w:p w14:paraId="449D0AD4" w14:textId="77777777" w:rsidR="00244FDB" w:rsidRPr="00F46424" w:rsidRDefault="00244FDB" w:rsidP="006C4CDE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07BA3F46" w14:textId="48E0C3BE" w:rsidR="00D32656" w:rsidRPr="00B309B2" w:rsidRDefault="00D32656" w:rsidP="006C4CD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  <w14:ligatures w14:val="none"/>
                        </w:rPr>
                        <w:t xml:space="preserve">Science: </w:t>
                      </w:r>
                      <w:r w:rsidRPr="00B309B2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  <w14:ligatures w14:val="none"/>
                        </w:rPr>
                        <w:br/>
                      </w:r>
                      <w:r w:rsidR="00974D4F" w:rsidRPr="00B309B2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  <w:u w:val="single"/>
                        </w:rPr>
                        <w:t>Living things and their habitats</w:t>
                      </w:r>
                    </w:p>
                    <w:p w14:paraId="4B558701" w14:textId="17174E0D" w:rsidR="00D32656" w:rsidRDefault="00D050BB" w:rsidP="00787C02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D050BB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Describe how living things are classified into broad groups according to common observable characteristics and based on similarities and differences, including microorganisms, plants and animals.</w:t>
                      </w:r>
                    </w:p>
                    <w:p w14:paraId="1513DC5C" w14:textId="2B4C2642" w:rsidR="00D050BB" w:rsidRDefault="00D050BB" w:rsidP="00787C02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D050BB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Give reasons for classifying plants and animals based on specific characteristics.</w:t>
                      </w:r>
                    </w:p>
                    <w:p w14:paraId="1F203273" w14:textId="77777777" w:rsidR="0094607E" w:rsidRDefault="0094607E" w:rsidP="0094607E">
                      <w:pPr>
                        <w:pStyle w:val="NoSpacing"/>
                        <w:ind w:left="360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45CE1E7F" w14:textId="019A9A2D" w:rsidR="0094607E" w:rsidRPr="00B309B2" w:rsidRDefault="0094607E" w:rsidP="0094607E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  <w:r w:rsidRPr="00B309B2">
                        <w:rPr>
                          <w:rFonts w:ascii="Twinkl Cursive Looped" w:hAnsi="Twinkl Cursive Looped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Electricity</w:t>
                      </w:r>
                    </w:p>
                    <w:p w14:paraId="6CA8516E" w14:textId="0407DDFC" w:rsidR="0094607E" w:rsidRDefault="00205FF9" w:rsidP="00787C02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205FF9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Use recognised symbols when representing a simple circuit in a diagram.</w:t>
                      </w:r>
                    </w:p>
                    <w:p w14:paraId="3734ABEE" w14:textId="360E18F8" w:rsidR="00205FF9" w:rsidRDefault="00205FF9" w:rsidP="00787C02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205FF9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Compare and give reasons for variations in how components function, including the brightness of bulbs, the loudness of buzzers and the on/off position of switches.</w:t>
                      </w:r>
                    </w:p>
                    <w:p w14:paraId="77E25FB1" w14:textId="4FF662A4" w:rsidR="00205FF9" w:rsidRPr="00205FF9" w:rsidRDefault="00A17AA2" w:rsidP="00787C02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A17AA2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Associate the brightness of a lamp or the volume of a buzzer with the number and voltage of cells used in the circuit.</w:t>
                      </w:r>
                    </w:p>
                    <w:p w14:paraId="2306097A" w14:textId="77777777" w:rsidR="00205FF9" w:rsidRPr="00205FF9" w:rsidRDefault="00205FF9" w:rsidP="0094607E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543304D8" w14:textId="77777777" w:rsidR="00D050BB" w:rsidRPr="00244FDB" w:rsidRDefault="00D050BB" w:rsidP="00290432">
                      <w:pPr>
                        <w:pStyle w:val="NoSpacing"/>
                        <w:ind w:left="66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1AA41E2E" w14:textId="77777777" w:rsidR="00D32656" w:rsidRPr="00F46424" w:rsidRDefault="00D32656" w:rsidP="006C4CDE">
                      <w:pPr>
                        <w:widowControl w:val="0"/>
                        <w:ind w:left="142" w:hanging="142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526957E" w14:textId="77777777" w:rsidR="00D32656" w:rsidRPr="00F46424" w:rsidRDefault="00D32656" w:rsidP="006C4CDE">
                      <w:pPr>
                        <w:widowControl w:val="0"/>
                        <w:ind w:left="142" w:hanging="142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B6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92205"/>
    <w:multiLevelType w:val="hybridMultilevel"/>
    <w:tmpl w:val="99829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D64AA"/>
    <w:multiLevelType w:val="hybridMultilevel"/>
    <w:tmpl w:val="2A3805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D52F04"/>
    <w:multiLevelType w:val="hybridMultilevel"/>
    <w:tmpl w:val="D930A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9784F"/>
    <w:multiLevelType w:val="hybridMultilevel"/>
    <w:tmpl w:val="682E3986"/>
    <w:lvl w:ilvl="0" w:tplc="7C16F068">
      <w:numFmt w:val="bullet"/>
      <w:lvlText w:val="•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70F78"/>
    <w:multiLevelType w:val="hybridMultilevel"/>
    <w:tmpl w:val="4CF6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E16483"/>
    <w:multiLevelType w:val="hybridMultilevel"/>
    <w:tmpl w:val="8640C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D146DA"/>
    <w:multiLevelType w:val="hybridMultilevel"/>
    <w:tmpl w:val="A47A7BBE"/>
    <w:lvl w:ilvl="0" w:tplc="ABF0A9D8">
      <w:numFmt w:val="bullet"/>
      <w:lvlText w:val="•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F5CFA"/>
    <w:multiLevelType w:val="hybridMultilevel"/>
    <w:tmpl w:val="70BEB1F0"/>
    <w:lvl w:ilvl="0" w:tplc="7C16F068">
      <w:numFmt w:val="bullet"/>
      <w:lvlText w:val="•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4C5EA1"/>
    <w:multiLevelType w:val="hybridMultilevel"/>
    <w:tmpl w:val="22FEB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376FE"/>
    <w:multiLevelType w:val="hybridMultilevel"/>
    <w:tmpl w:val="04162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02D665C"/>
    <w:multiLevelType w:val="hybridMultilevel"/>
    <w:tmpl w:val="4A868C6A"/>
    <w:lvl w:ilvl="0" w:tplc="7C16F068">
      <w:numFmt w:val="bullet"/>
      <w:lvlText w:val="•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B0E10"/>
    <w:multiLevelType w:val="hybridMultilevel"/>
    <w:tmpl w:val="971C76AE"/>
    <w:lvl w:ilvl="0" w:tplc="7C16F068">
      <w:numFmt w:val="bullet"/>
      <w:lvlText w:val="•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2B6918"/>
    <w:multiLevelType w:val="hybridMultilevel"/>
    <w:tmpl w:val="61B4A7FC"/>
    <w:lvl w:ilvl="0" w:tplc="A0568C6A">
      <w:numFmt w:val="bullet"/>
      <w:lvlText w:val="•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B8638D"/>
    <w:multiLevelType w:val="hybridMultilevel"/>
    <w:tmpl w:val="510A8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4C6CF1"/>
    <w:multiLevelType w:val="hybridMultilevel"/>
    <w:tmpl w:val="2FCE6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611807">
    <w:abstractNumId w:val="4"/>
  </w:num>
  <w:num w:numId="2" w16cid:durableId="572280924">
    <w:abstractNumId w:val="2"/>
  </w:num>
  <w:num w:numId="3" w16cid:durableId="1223446339">
    <w:abstractNumId w:val="13"/>
  </w:num>
  <w:num w:numId="4" w16cid:durableId="1559243788">
    <w:abstractNumId w:val="0"/>
  </w:num>
  <w:num w:numId="5" w16cid:durableId="664167585">
    <w:abstractNumId w:val="9"/>
  </w:num>
  <w:num w:numId="6" w16cid:durableId="1661034703">
    <w:abstractNumId w:val="5"/>
  </w:num>
  <w:num w:numId="7" w16cid:durableId="1315185753">
    <w:abstractNumId w:val="1"/>
  </w:num>
  <w:num w:numId="8" w16cid:durableId="354841926">
    <w:abstractNumId w:val="8"/>
  </w:num>
  <w:num w:numId="9" w16cid:durableId="2036877939">
    <w:abstractNumId w:val="12"/>
  </w:num>
  <w:num w:numId="10" w16cid:durableId="1588265941">
    <w:abstractNumId w:val="6"/>
  </w:num>
  <w:num w:numId="11" w16cid:durableId="1297250628">
    <w:abstractNumId w:val="11"/>
  </w:num>
  <w:num w:numId="12" w16cid:durableId="1664310470">
    <w:abstractNumId w:val="10"/>
  </w:num>
  <w:num w:numId="13" w16cid:durableId="1716343634">
    <w:abstractNumId w:val="7"/>
  </w:num>
  <w:num w:numId="14" w16cid:durableId="2134445437">
    <w:abstractNumId w:val="3"/>
  </w:num>
  <w:num w:numId="15" w16cid:durableId="184439309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8D8"/>
    <w:rsid w:val="00001EED"/>
    <w:rsid w:val="00027C12"/>
    <w:rsid w:val="00027D02"/>
    <w:rsid w:val="00052F9C"/>
    <w:rsid w:val="000B69F8"/>
    <w:rsid w:val="000B7179"/>
    <w:rsid w:val="000D67E7"/>
    <w:rsid w:val="000F26C3"/>
    <w:rsid w:val="00103296"/>
    <w:rsid w:val="00110B09"/>
    <w:rsid w:val="00127F93"/>
    <w:rsid w:val="001C40F4"/>
    <w:rsid w:val="001D1585"/>
    <w:rsid w:val="001F2377"/>
    <w:rsid w:val="00205FF9"/>
    <w:rsid w:val="00244FDB"/>
    <w:rsid w:val="00290432"/>
    <w:rsid w:val="002D4D17"/>
    <w:rsid w:val="002E7CE2"/>
    <w:rsid w:val="00343303"/>
    <w:rsid w:val="0035565E"/>
    <w:rsid w:val="003652B0"/>
    <w:rsid w:val="003913E5"/>
    <w:rsid w:val="003D36C5"/>
    <w:rsid w:val="00417990"/>
    <w:rsid w:val="00422084"/>
    <w:rsid w:val="004349DF"/>
    <w:rsid w:val="00453ECD"/>
    <w:rsid w:val="00465CF7"/>
    <w:rsid w:val="00482855"/>
    <w:rsid w:val="004B7609"/>
    <w:rsid w:val="004C5697"/>
    <w:rsid w:val="004C76DD"/>
    <w:rsid w:val="004E13B9"/>
    <w:rsid w:val="004E4B41"/>
    <w:rsid w:val="005114F1"/>
    <w:rsid w:val="00527950"/>
    <w:rsid w:val="00533D71"/>
    <w:rsid w:val="00540555"/>
    <w:rsid w:val="00571468"/>
    <w:rsid w:val="005761F1"/>
    <w:rsid w:val="005F5C12"/>
    <w:rsid w:val="0062426F"/>
    <w:rsid w:val="00652066"/>
    <w:rsid w:val="006639E0"/>
    <w:rsid w:val="006B6B93"/>
    <w:rsid w:val="006C4CDE"/>
    <w:rsid w:val="007060C0"/>
    <w:rsid w:val="0076116C"/>
    <w:rsid w:val="00766B49"/>
    <w:rsid w:val="00787C02"/>
    <w:rsid w:val="007A66AD"/>
    <w:rsid w:val="00820478"/>
    <w:rsid w:val="00832221"/>
    <w:rsid w:val="00881308"/>
    <w:rsid w:val="008B4C1A"/>
    <w:rsid w:val="008E5270"/>
    <w:rsid w:val="00940065"/>
    <w:rsid w:val="0094607E"/>
    <w:rsid w:val="00974D4F"/>
    <w:rsid w:val="00992EE8"/>
    <w:rsid w:val="009C385F"/>
    <w:rsid w:val="009D2010"/>
    <w:rsid w:val="009F2B40"/>
    <w:rsid w:val="009F5906"/>
    <w:rsid w:val="00A14DD5"/>
    <w:rsid w:val="00A17AA2"/>
    <w:rsid w:val="00A23912"/>
    <w:rsid w:val="00AB6484"/>
    <w:rsid w:val="00B0528B"/>
    <w:rsid w:val="00B13163"/>
    <w:rsid w:val="00B309B2"/>
    <w:rsid w:val="00B9294C"/>
    <w:rsid w:val="00BB7180"/>
    <w:rsid w:val="00BC571A"/>
    <w:rsid w:val="00C262DD"/>
    <w:rsid w:val="00C9297E"/>
    <w:rsid w:val="00D050BB"/>
    <w:rsid w:val="00D132DA"/>
    <w:rsid w:val="00D32656"/>
    <w:rsid w:val="00D67AC7"/>
    <w:rsid w:val="00E0105B"/>
    <w:rsid w:val="00EA5100"/>
    <w:rsid w:val="00EB7693"/>
    <w:rsid w:val="00ED244E"/>
    <w:rsid w:val="00F05D63"/>
    <w:rsid w:val="00F10E4C"/>
    <w:rsid w:val="00F159DE"/>
    <w:rsid w:val="00F368D8"/>
    <w:rsid w:val="00F46424"/>
    <w:rsid w:val="00FA4667"/>
    <w:rsid w:val="73C4F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B7EF9"/>
  <w15:chartTrackingRefBased/>
  <w15:docId w15:val="{F5883E55-C410-43AF-93E9-B4A85D268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8D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2">
    <w:name w:val="heading 2"/>
    <w:basedOn w:val="Normal"/>
    <w:link w:val="Heading2Char"/>
    <w:uiPriority w:val="9"/>
    <w:unhideWhenUsed/>
    <w:qFormat/>
    <w:rsid w:val="006C4CDE"/>
    <w:pPr>
      <w:widowControl w:val="0"/>
      <w:autoSpaceDE w:val="0"/>
      <w:autoSpaceDN w:val="0"/>
      <w:spacing w:after="0" w:line="240" w:lineRule="auto"/>
      <w:ind w:left="277"/>
      <w:outlineLvl w:val="1"/>
    </w:pPr>
    <w:rPr>
      <w:rFonts w:ascii="Comic Sans MS" w:eastAsia="Comic Sans MS" w:hAnsi="Comic Sans MS" w:cs="Comic Sans MS"/>
      <w:b/>
      <w:bCs/>
      <w:color w:val="auto"/>
      <w:kern w:val="0"/>
      <w:lang w:val="en-US" w:eastAsia="en-US"/>
      <w14:ligatures w14:val="none"/>
      <w14:cntxtAlts w14:val="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368D8"/>
    <w:pPr>
      <w:spacing w:after="0" w:line="285" w:lineRule="auto"/>
    </w:pPr>
    <w:rPr>
      <w:rFonts w:ascii="Times New Roman" w:eastAsia="Times New Roman" w:hAnsi="Times New Roman" w:cs="Times New Roman"/>
      <w:color w:val="000000"/>
      <w:kern w:val="30"/>
      <w:sz w:val="24"/>
      <w:szCs w:val="24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1"/>
    <w:qFormat/>
    <w:rsid w:val="00F368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9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50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8B4C1A"/>
    <w:pPr>
      <w:spacing w:before="100" w:beforeAutospacing="1" w:after="119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customStyle="1" w:styleId="TableContents">
    <w:name w:val="Table Contents"/>
    <w:basedOn w:val="Normal"/>
    <w:rsid w:val="005F5C12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/>
      <w:color w:val="auto"/>
      <w:kern w:val="1"/>
      <w:sz w:val="24"/>
      <w:lang w:val="en-US" w:eastAsia="ar-SA"/>
      <w14:ligatures w14:val="none"/>
      <w14:cntxtAlts w14:val="0"/>
    </w:rPr>
  </w:style>
  <w:style w:type="character" w:customStyle="1" w:styleId="WW8Num1z1">
    <w:name w:val="WW8Num1z1"/>
    <w:rsid w:val="005F5C12"/>
    <w:rPr>
      <w:rFonts w:ascii="Courier New" w:hAnsi="Courier New" w:cs="Courier New" w:hint="default"/>
    </w:rPr>
  </w:style>
  <w:style w:type="character" w:customStyle="1" w:styleId="Heading2Char">
    <w:name w:val="Heading 2 Char"/>
    <w:basedOn w:val="DefaultParagraphFont"/>
    <w:link w:val="Heading2"/>
    <w:uiPriority w:val="9"/>
    <w:rsid w:val="006C4CDE"/>
    <w:rPr>
      <w:rFonts w:ascii="Comic Sans MS" w:eastAsia="Comic Sans MS" w:hAnsi="Comic Sans MS" w:cs="Comic Sans MS"/>
      <w:b/>
      <w:bCs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6C4CDE"/>
    <w:pPr>
      <w:widowControl w:val="0"/>
      <w:autoSpaceDE w:val="0"/>
      <w:autoSpaceDN w:val="0"/>
      <w:spacing w:after="0" w:line="240" w:lineRule="auto"/>
      <w:ind w:left="997"/>
    </w:pPr>
    <w:rPr>
      <w:rFonts w:ascii="Comic Sans MS" w:eastAsia="Comic Sans MS" w:hAnsi="Comic Sans MS" w:cs="Comic Sans MS"/>
      <w:color w:val="auto"/>
      <w:kern w:val="0"/>
      <w:lang w:val="en-US" w:eastAsia="en-US"/>
      <w14:ligatures w14:val="none"/>
      <w14:cntxtAlts w14:val="0"/>
    </w:rPr>
  </w:style>
  <w:style w:type="character" w:customStyle="1" w:styleId="BodyTextChar">
    <w:name w:val="Body Text Char"/>
    <w:basedOn w:val="DefaultParagraphFont"/>
    <w:link w:val="BodyText"/>
    <w:uiPriority w:val="1"/>
    <w:rsid w:val="006C4CDE"/>
    <w:rPr>
      <w:rFonts w:ascii="Comic Sans MS" w:eastAsia="Comic Sans MS" w:hAnsi="Comic Sans MS" w:cs="Comic Sans MS"/>
      <w:sz w:val="20"/>
      <w:szCs w:val="20"/>
      <w:lang w:val="en-US"/>
    </w:rPr>
  </w:style>
  <w:style w:type="paragraph" w:styleId="NoSpacing">
    <w:name w:val="No Spacing"/>
    <w:uiPriority w:val="1"/>
    <w:qFormat/>
    <w:rsid w:val="006C4CDE"/>
    <w:pPr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0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4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0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1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3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5BE02734F274D95C89F39A86FB69E" ma:contentTypeVersion="16" ma:contentTypeDescription="Create a new document." ma:contentTypeScope="" ma:versionID="94bb5f751e10968f07ca16cf97ebe605">
  <xsd:schema xmlns:xsd="http://www.w3.org/2001/XMLSchema" xmlns:xs="http://www.w3.org/2001/XMLSchema" xmlns:p="http://schemas.microsoft.com/office/2006/metadata/properties" xmlns:ns2="8d0cfea5-f100-412a-bec9-bbc640e1df8f" xmlns:ns3="cfb46d7a-e069-4b46-93e2-1d777a6a72f8" targetNamespace="http://schemas.microsoft.com/office/2006/metadata/properties" ma:root="true" ma:fieldsID="9fbb4a9fc9fe9fa25ca17bec453f907c" ns2:_="" ns3:_="">
    <xsd:import namespace="8d0cfea5-f100-412a-bec9-bbc640e1df8f"/>
    <xsd:import namespace="cfb46d7a-e069-4b46-93e2-1d777a6a7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cfea5-f100-412a-bec9-bbc640e1d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01bfca9-96c7-47b1-a368-3d326ce03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46d7a-e069-4b46-93e2-1d777a6a72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d646c4-79ed-4612-b297-17fa56625894}" ma:internalName="TaxCatchAll" ma:showField="CatchAllData" ma:web="cfb46d7a-e069-4b46-93e2-1d777a6a7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0cfea5-f100-412a-bec9-bbc640e1df8f">
      <Terms xmlns="http://schemas.microsoft.com/office/infopath/2007/PartnerControls"/>
    </lcf76f155ced4ddcb4097134ff3c332f>
    <TaxCatchAll xmlns="cfb46d7a-e069-4b46-93e2-1d777a6a72f8" xsi:nil="true"/>
  </documentManagement>
</p:properties>
</file>

<file path=customXml/itemProps1.xml><?xml version="1.0" encoding="utf-8"?>
<ds:datastoreItem xmlns:ds="http://schemas.openxmlformats.org/officeDocument/2006/customXml" ds:itemID="{89C9D5F4-812B-4BF8-8E8B-27A029587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0cfea5-f100-412a-bec9-bbc640e1df8f"/>
    <ds:schemaRef ds:uri="cfb46d7a-e069-4b46-93e2-1d777a6a7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CCB43D-754B-4163-9A69-7D7FCAAC33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9A2504-B603-4506-8D7D-E7BA11A35CA2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8d0cfea5-f100-412a-bec9-bbc640e1df8f"/>
    <ds:schemaRef ds:uri="http://schemas.openxmlformats.org/package/2006/metadata/core-properties"/>
    <ds:schemaRef ds:uri="http://purl.org/dc/elements/1.1/"/>
    <ds:schemaRef ds:uri="cfb46d7a-e069-4b46-93e2-1d777a6a72f8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Beauchamp</dc:creator>
  <cp:keywords/>
  <dc:description/>
  <cp:lastModifiedBy>Ellis Beauchamp</cp:lastModifiedBy>
  <cp:revision>12</cp:revision>
  <cp:lastPrinted>2016-09-23T10:08:00Z</cp:lastPrinted>
  <dcterms:created xsi:type="dcterms:W3CDTF">2025-09-08T13:59:00Z</dcterms:created>
  <dcterms:modified xsi:type="dcterms:W3CDTF">2025-09-08T14:07:00Z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0x010100E1A5BE02734F274D95C89F39A86FB69E</vt:lpwstr>
  </property>
  <property fmtid="{D5CDD505-2E9C-101B-9397-08002B2CF9AE}" pid="3" name="MediaServiceImageTags">
    <vt:lpwstr/>
  </property>
</Properties>
</file>